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4A252" w14:textId="5948AEAF" w:rsidR="001B6D2A" w:rsidRPr="003B394E" w:rsidRDefault="001B6D2A" w:rsidP="003B394E">
      <w:p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TAREA 2</w:t>
      </w:r>
      <w:r w:rsidR="00E1524C">
        <w:rPr>
          <w:rFonts w:ascii="Comic Sans MS" w:hAnsi="Comic Sans MS" w:cs="Arial"/>
        </w:rPr>
        <w:t>. IEB02</w:t>
      </w:r>
    </w:p>
    <w:p w14:paraId="795AEE0C" w14:textId="6665404F" w:rsidR="0027501C" w:rsidRPr="003B394E" w:rsidRDefault="00F2019A" w:rsidP="003B394E">
      <w:pPr>
        <w:pStyle w:val="Prrafodelista"/>
        <w:numPr>
          <w:ilvl w:val="0"/>
          <w:numId w:val="5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 xml:space="preserve">Busca en la </w:t>
      </w:r>
      <w:hyperlink r:id="rId5" w:anchor="ib" w:history="1">
        <w:r w:rsidRPr="003B394E">
          <w:rPr>
            <w:rStyle w:val="Hipervnculo"/>
            <w:rFonts w:ascii="Comic Sans MS" w:hAnsi="Comic Sans MS" w:cs="Arial"/>
          </w:rPr>
          <w:t>ITC-BT 01</w:t>
        </w:r>
      </w:hyperlink>
      <w:r w:rsidRPr="003B394E">
        <w:rPr>
          <w:rFonts w:ascii="Comic Sans MS" w:hAnsi="Comic Sans MS" w:cs="Arial"/>
        </w:rPr>
        <w:t xml:space="preserve"> las siguientes definiciones:</w:t>
      </w:r>
    </w:p>
    <w:p w14:paraId="306B4AA8" w14:textId="77777777" w:rsidR="0027501C" w:rsidRPr="003B394E" w:rsidRDefault="00F2019A" w:rsidP="003B39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Cable</w:t>
      </w:r>
    </w:p>
    <w:p w14:paraId="1F1BD218" w14:textId="77777777" w:rsidR="0027501C" w:rsidRPr="003B394E" w:rsidRDefault="00F2019A" w:rsidP="003B39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Conducto</w:t>
      </w:r>
    </w:p>
    <w:p w14:paraId="0957AC01" w14:textId="77777777" w:rsidR="0027501C" w:rsidRPr="003B394E" w:rsidRDefault="00F2019A" w:rsidP="003B39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Fuente de energía</w:t>
      </w:r>
    </w:p>
    <w:p w14:paraId="036E4835" w14:textId="77777777" w:rsidR="0027501C" w:rsidRPr="003B394E" w:rsidRDefault="00F2019A" w:rsidP="003B39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Persona cualificada</w:t>
      </w:r>
    </w:p>
    <w:p w14:paraId="38D4C251" w14:textId="77777777" w:rsidR="0027501C" w:rsidRPr="003B394E" w:rsidRDefault="00F2019A" w:rsidP="003B39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Receptor</w:t>
      </w:r>
    </w:p>
    <w:p w14:paraId="552F6595" w14:textId="77777777" w:rsidR="0027501C" w:rsidRPr="003B394E" w:rsidRDefault="00F2019A" w:rsidP="003B39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Sobreintensidad</w:t>
      </w:r>
    </w:p>
    <w:p w14:paraId="134A7E22" w14:textId="529E88BB" w:rsidR="0027501C" w:rsidRPr="003B394E" w:rsidRDefault="00F2019A" w:rsidP="003B394E">
      <w:pPr>
        <w:pStyle w:val="Prrafodelista"/>
        <w:numPr>
          <w:ilvl w:val="0"/>
          <w:numId w:val="5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Averigua cuánto tendríamos que pagar de tasas por tramitación, inscripción y control de la instalación si tenemos:</w:t>
      </w:r>
    </w:p>
    <w:p w14:paraId="2BD5A10A" w14:textId="77777777" w:rsidR="0027501C" w:rsidRPr="003B394E" w:rsidRDefault="00F2019A" w:rsidP="003B394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Una instalación sin proyecto de 10 kW.</w:t>
      </w:r>
    </w:p>
    <w:p w14:paraId="3D8FC96F" w14:textId="77777777" w:rsidR="0027501C" w:rsidRPr="003B394E" w:rsidRDefault="00F2019A" w:rsidP="003B394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Una instalación con proyecto de 50 kW</w:t>
      </w:r>
    </w:p>
    <w:p w14:paraId="1D6770AF" w14:textId="79EAB85F" w:rsidR="0027501C" w:rsidRPr="003B394E" w:rsidRDefault="00F2019A" w:rsidP="003B394E">
      <w:pPr>
        <w:pStyle w:val="Prrafodelista"/>
        <w:numPr>
          <w:ilvl w:val="0"/>
          <w:numId w:val="5"/>
        </w:numPr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Rellena la siguiente tabla con los requisitos exigidos para ser Instalador en Baja Tensión</w:t>
      </w:r>
    </w:p>
    <w:p w14:paraId="245AB448" w14:textId="77777777" w:rsidR="0027501C" w:rsidRPr="003B394E" w:rsidRDefault="00F2019A" w:rsidP="003B394E">
      <w:pPr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  <w:noProof/>
          <w:lang w:eastAsia="es-ES"/>
        </w:rPr>
        <w:drawing>
          <wp:inline distT="0" distB="0" distL="0" distR="0" wp14:anchorId="0537947C" wp14:editId="40480016">
            <wp:extent cx="5397500" cy="2832100"/>
            <wp:effectExtent l="0" t="0" r="0" b="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493B6" w14:textId="43B91620" w:rsidR="0027501C" w:rsidRPr="003B394E" w:rsidRDefault="00F2019A" w:rsidP="003B394E">
      <w:pPr>
        <w:pStyle w:val="Prrafodelista"/>
        <w:numPr>
          <w:ilvl w:val="0"/>
          <w:numId w:val="5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Explica la designación de los siguientes cables:</w:t>
      </w:r>
    </w:p>
    <w:p w14:paraId="2A638DB4" w14:textId="77777777" w:rsidR="0027501C" w:rsidRPr="003B394E" w:rsidRDefault="00F2019A" w:rsidP="003B394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RV-K 0,6/1kV 4x10</w:t>
      </w:r>
    </w:p>
    <w:p w14:paraId="483FEB09" w14:textId="77777777" w:rsidR="0027501C" w:rsidRPr="003B394E" w:rsidRDefault="00F2019A" w:rsidP="003B394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H07V-R 4x16+TT</w:t>
      </w:r>
    </w:p>
    <w:p w14:paraId="57289E65" w14:textId="77777777" w:rsidR="0027501C" w:rsidRPr="003B394E" w:rsidRDefault="00F2019A" w:rsidP="003B394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RZ1-K 0,6/1kV 3x1x50 + 1x25</w:t>
      </w:r>
    </w:p>
    <w:p w14:paraId="4C5178A2" w14:textId="5D2CF24E" w:rsidR="0027501C" w:rsidRPr="003B394E" w:rsidRDefault="00F2019A" w:rsidP="003B394E">
      <w:pPr>
        <w:pStyle w:val="Prrafodelista"/>
        <w:numPr>
          <w:ilvl w:val="0"/>
          <w:numId w:val="5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Relaciona con flechas las dos columnas indicando que instalaciones necesitan proyecto</w:t>
      </w:r>
    </w:p>
    <w:p w14:paraId="6C8DC6ED" w14:textId="77777777" w:rsidR="0027501C" w:rsidRPr="003B394E" w:rsidRDefault="00F2019A" w:rsidP="003B394E">
      <w:pPr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  <w:noProof/>
          <w:lang w:eastAsia="es-ES"/>
        </w:rPr>
        <w:lastRenderedPageBreak/>
        <w:drawing>
          <wp:inline distT="0" distB="0" distL="0" distR="0" wp14:anchorId="5854288F" wp14:editId="2FA4CAFF">
            <wp:extent cx="5397500" cy="2081530"/>
            <wp:effectExtent l="0" t="0" r="0" b="1270"/>
            <wp:docPr id="4" name="Imagen 4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terfaz de usuario gráfi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55767" w14:textId="1EAA5426" w:rsidR="0027501C" w:rsidRPr="003B394E" w:rsidRDefault="00F2019A" w:rsidP="003B394E">
      <w:pPr>
        <w:pStyle w:val="NormalWeb"/>
        <w:numPr>
          <w:ilvl w:val="0"/>
          <w:numId w:val="5"/>
        </w:numPr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Ordena la siguiente secuencia en el tiempo:</w:t>
      </w:r>
    </w:p>
    <w:p w14:paraId="4BC6D412" w14:textId="77777777" w:rsidR="0027501C" w:rsidRPr="003B394E" w:rsidRDefault="00F2019A" w:rsidP="003B394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La empresa instaladora verifica la instalación</w:t>
      </w:r>
    </w:p>
    <w:p w14:paraId="25C2A596" w14:textId="77777777" w:rsidR="0027501C" w:rsidRPr="003B394E" w:rsidRDefault="00F2019A" w:rsidP="003B394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El titular de la instalación solicita el suministro de energía a la Empresa suministradora.</w:t>
      </w:r>
    </w:p>
    <w:p w14:paraId="37572650" w14:textId="77777777" w:rsidR="0027501C" w:rsidRPr="003B394E" w:rsidRDefault="00F2019A" w:rsidP="003B394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La Empresa suministradora conecta la instalación a la red</w:t>
      </w:r>
    </w:p>
    <w:p w14:paraId="25659518" w14:textId="77777777" w:rsidR="0027501C" w:rsidRPr="003B394E" w:rsidRDefault="00F2019A" w:rsidP="003B394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Antes de la ejecución, se confecciona la documentación técnica que define las características de la instalación</w:t>
      </w:r>
    </w:p>
    <w:p w14:paraId="45157EE1" w14:textId="77777777" w:rsidR="0027501C" w:rsidRPr="003B394E" w:rsidRDefault="00F2019A" w:rsidP="003B394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Un Organismo de Control Autorizado realiza una inspección inicial, si la instalación lo requiere.</w:t>
      </w:r>
    </w:p>
    <w:p w14:paraId="64B14A50" w14:textId="77777777" w:rsidR="0027501C" w:rsidRPr="003B394E" w:rsidRDefault="00F2019A" w:rsidP="003B394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El instalador, realiza la instalación.</w:t>
      </w:r>
    </w:p>
    <w:p w14:paraId="007CD155" w14:textId="77777777" w:rsidR="0027501C" w:rsidRPr="003B394E" w:rsidRDefault="00F2019A" w:rsidP="003B394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La Empresa suministradora realiza las verificaciones que considere oportunas en lo que se refiere al cumplimiento de las prescripciones del Reglamento.</w:t>
      </w:r>
    </w:p>
    <w:p w14:paraId="4F775D6E" w14:textId="77777777" w:rsidR="0027501C" w:rsidRPr="003B394E" w:rsidRDefault="00F2019A" w:rsidP="003B394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El órgano competente de la Comunidad Autónoma entrega las copias diligenciadas necesarias para la constancia de cada interesado y solicitud de suministro de energía.</w:t>
      </w:r>
    </w:p>
    <w:p w14:paraId="31481D9A" w14:textId="77777777" w:rsidR="0027501C" w:rsidRPr="003B394E" w:rsidRDefault="00F2019A" w:rsidP="003B394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El instalador autorizado, emite el Certificado de Instalación.</w:t>
      </w:r>
    </w:p>
    <w:p w14:paraId="36A47DAE" w14:textId="77777777" w:rsidR="0027501C" w:rsidRPr="003B394E" w:rsidRDefault="00F2019A" w:rsidP="003B394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Entrega del certificado, junto con la documentación técnica y, en caso de que se necesite, el certificado de dirección de obra y el de inspección inicial, ante el órgano competente de la Comunidad Autónoma, para registrar la instalación.</w:t>
      </w:r>
    </w:p>
    <w:p w14:paraId="5F7642CB" w14:textId="0921CCA3" w:rsidR="0027501C" w:rsidRPr="003B394E" w:rsidRDefault="00F2019A" w:rsidP="003B394E">
      <w:pPr>
        <w:pStyle w:val="NormalWeb"/>
        <w:numPr>
          <w:ilvl w:val="0"/>
          <w:numId w:val="5"/>
        </w:numPr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</w:rPr>
        <w:t>Completa la siguiente tabla teniendo en cuenta la mínima tensión asignada a los cables en cada uno de los montajes:</w:t>
      </w:r>
    </w:p>
    <w:p w14:paraId="56ED43A1" w14:textId="77777777" w:rsidR="00F2019A" w:rsidRPr="003B394E" w:rsidRDefault="00F2019A" w:rsidP="003B394E">
      <w:pPr>
        <w:jc w:val="both"/>
        <w:rPr>
          <w:rFonts w:ascii="Comic Sans MS" w:hAnsi="Comic Sans MS" w:cs="Arial"/>
        </w:rPr>
      </w:pPr>
      <w:r w:rsidRPr="003B394E">
        <w:rPr>
          <w:rFonts w:ascii="Comic Sans MS" w:hAnsi="Comic Sans MS" w:cs="Arial"/>
          <w:noProof/>
          <w:lang w:eastAsia="es-ES"/>
        </w:rPr>
        <w:drawing>
          <wp:inline distT="0" distB="0" distL="0" distR="0" wp14:anchorId="600C5254" wp14:editId="53BF5B79">
            <wp:extent cx="5397500" cy="4633595"/>
            <wp:effectExtent l="0" t="0" r="0" b="1905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19A" w:rsidRPr="003B394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19A9"/>
    <w:multiLevelType w:val="multilevel"/>
    <w:tmpl w:val="3546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03D69"/>
    <w:multiLevelType w:val="multilevel"/>
    <w:tmpl w:val="4E2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A56BA"/>
    <w:multiLevelType w:val="multilevel"/>
    <w:tmpl w:val="B504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00717"/>
    <w:multiLevelType w:val="hybridMultilevel"/>
    <w:tmpl w:val="E166A0E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A7369"/>
    <w:multiLevelType w:val="multilevel"/>
    <w:tmpl w:val="B4C6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6"/>
  <w:proofState w:spelling="clean"/>
  <w:defaultTabStop w:val="708"/>
  <w:hyphenationZone w:val="4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329"/>
    <w:rsid w:val="00045954"/>
    <w:rsid w:val="00070209"/>
    <w:rsid w:val="001B6D2A"/>
    <w:rsid w:val="0027501C"/>
    <w:rsid w:val="003B394E"/>
    <w:rsid w:val="005255A8"/>
    <w:rsid w:val="00560C4C"/>
    <w:rsid w:val="005F0868"/>
    <w:rsid w:val="00717CEC"/>
    <w:rsid w:val="008C2B9B"/>
    <w:rsid w:val="00B12E24"/>
    <w:rsid w:val="00B64DFD"/>
    <w:rsid w:val="00C64E38"/>
    <w:rsid w:val="00E1524C"/>
    <w:rsid w:val="00E36329"/>
    <w:rsid w:val="00F2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660FE"/>
  <w15:docId w15:val="{2C7A61F0-705B-409B-8A82-6157B465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6D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D2A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8C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oe.es/buscar/act.php?id=BOE-A-2002-18099&amp;p=20210428&amp;tn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Nava Seneque</dc:creator>
  <cp:keywords/>
  <dc:description/>
  <cp:lastModifiedBy>Soraya Nava Seneque</cp:lastModifiedBy>
  <cp:revision>2</cp:revision>
  <cp:lastPrinted>2021-06-01T07:53:00Z</cp:lastPrinted>
  <dcterms:created xsi:type="dcterms:W3CDTF">2021-06-04T11:10:00Z</dcterms:created>
  <dcterms:modified xsi:type="dcterms:W3CDTF">2021-06-04T11:10:00Z</dcterms:modified>
</cp:coreProperties>
</file>