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m" ContentType="image/unknown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EF8BB27" w14:textId="77777777" w:rsidR="00A24BFF" w:rsidRDefault="000868C9">
      <w:pPr>
        <w:pStyle w:val="Standard"/>
        <w:rPr>
          <w:sz w:val="28"/>
          <w:szCs w:val="28"/>
        </w:rPr>
      </w:pPr>
      <w:r>
        <w:rPr>
          <w:sz w:val="28"/>
          <w:szCs w:val="28"/>
        </w:rPr>
        <w:t>ESCO03_LICENCIA_RECURSOS.</w:t>
      </w:r>
    </w:p>
    <w:p w14:paraId="2730C8F2" w14:textId="77777777" w:rsidR="00A24BFF" w:rsidRDefault="000868C9">
      <w:pPr>
        <w:pStyle w:val="Standard"/>
        <w:rPr>
          <w:b/>
          <w:sz w:val="32"/>
          <w:szCs w:val="32"/>
        </w:rPr>
      </w:pPr>
      <w:r>
        <w:rPr>
          <w:b/>
          <w:sz w:val="32"/>
          <w:szCs w:val="32"/>
        </w:rPr>
        <w:t>CARIES.</w:t>
      </w:r>
    </w:p>
    <w:p w14:paraId="1599B678" w14:textId="77777777" w:rsidR="00A24BFF" w:rsidRDefault="00A24BFF">
      <w:pPr>
        <w:pStyle w:val="Standard"/>
        <w:autoSpaceDE w:val="0"/>
      </w:pPr>
    </w:p>
    <w:tbl>
      <w:tblPr>
        <w:tblW w:w="9637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659"/>
        <w:gridCol w:w="2796"/>
        <w:gridCol w:w="5182"/>
      </w:tblGrid>
      <w:tr w:rsidR="00A24BFF" w14:paraId="4272ECB7" w14:textId="77777777">
        <w:tc>
          <w:tcPr>
            <w:tcW w:w="963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4F9E92B" w14:textId="77777777" w:rsidR="00A24BFF" w:rsidRDefault="000868C9">
            <w:pPr>
              <w:pStyle w:val="Standard"/>
              <w:snapToGrid w:val="0"/>
              <w:jc w:val="center"/>
              <w:rPr>
                <w:b/>
                <w:bCs/>
                <w:color w:val="FF6600"/>
                <w:sz w:val="20"/>
                <w:szCs w:val="20"/>
              </w:rPr>
            </w:pPr>
            <w:r>
              <w:rPr>
                <w:b/>
                <w:bCs/>
                <w:color w:val="FF6600"/>
                <w:sz w:val="20"/>
                <w:szCs w:val="20"/>
              </w:rPr>
              <w:t>ESCO01_CONTENIDOS</w:t>
            </w:r>
          </w:p>
        </w:tc>
      </w:tr>
      <w:tr w:rsidR="00A24BFF" w14:paraId="2D400896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DEFF701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Miniatura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9E3C8FE" w14:textId="77777777" w:rsidR="00A24BFF" w:rsidRDefault="000868C9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</w:t>
            </w: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2A273C5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Credenciales del recurso</w:t>
            </w:r>
          </w:p>
        </w:tc>
      </w:tr>
      <w:tr w:rsidR="00A24BFF" w14:paraId="4EC6F101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C9628EE" w14:textId="77777777" w:rsidR="00A24BFF" w:rsidRDefault="000868C9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78" behindDoc="0" locked="0" layoutInCell="1" allowOverlap="1" wp14:anchorId="2EF1BB29" wp14:editId="0AA5D1DD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1310760"/>
                  <wp:effectExtent l="0" t="0" r="7440" b="3690"/>
                  <wp:wrapTopAndBottom/>
                  <wp:docPr id="1" name="gráficos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1310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7ACF30C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40F5033A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1289A941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62EECA4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11393B1A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5B9D2105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608AF15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Título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: Esther, higienista de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Dentoclínic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  <w:p w14:paraId="0631928C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Descripción: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Esther, la higienista de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Dentoclínic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que lleva años trabajando en la consulta de Adela.</w:t>
            </w:r>
          </w:p>
          <w:p w14:paraId="36CFB723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Nombre: </w:t>
            </w:r>
            <w:r>
              <w:rPr>
                <w:rFonts w:ascii="Times New Roman" w:hAnsi="Times New Roman"/>
                <w:sz w:val="20"/>
                <w:szCs w:val="20"/>
              </w:rPr>
              <w:t>HB_CASO_02.jpg</w:t>
            </w:r>
          </w:p>
          <w:p w14:paraId="59B18EFB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rFonts w:ascii="Times New Roman" w:hAnsi="Times New Roman"/>
                <w:sz w:val="20"/>
                <w:szCs w:val="20"/>
              </w:rPr>
              <w:t>Silvia Portero Cano</w:t>
            </w:r>
          </w:p>
          <w:p w14:paraId="0BC72826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FPaD</w:t>
            </w:r>
            <w:proofErr w:type="spellEnd"/>
          </w:p>
          <w:p w14:paraId="725C0208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Elaboración propia</w:t>
            </w:r>
          </w:p>
        </w:tc>
      </w:tr>
      <w:tr w:rsidR="00A24BFF" w14:paraId="09E938F1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1189632" w14:textId="77777777" w:rsidR="00A24BFF" w:rsidRDefault="000868C9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79" behindDoc="0" locked="0" layoutInCell="1" allowOverlap="1" wp14:anchorId="1670C715" wp14:editId="7F922227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1149480"/>
                  <wp:effectExtent l="0" t="0" r="7440" b="0"/>
                  <wp:wrapTopAndBottom/>
                  <wp:docPr id="2" name="gráficos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1149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746C60B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21287195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279A35F3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6214766E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46103AEB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77B124DB" w14:textId="77777777" w:rsidR="00A24BFF" w:rsidRDefault="000868C9">
            <w:pPr>
              <w:pStyle w:val="TableContents"/>
              <w:jc w:val="center"/>
              <w:rPr>
                <w:b/>
                <w:bCs/>
                <w:color w:val="0000FF"/>
              </w:rPr>
            </w:pPr>
            <w:r>
              <w:rPr>
                <w:b/>
                <w:bCs/>
                <w:color w:val="0000FF"/>
              </w:rPr>
              <w:t>ANEXO</w:t>
            </w: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1DFDD71" w14:textId="77777777" w:rsidR="00A24BFF" w:rsidRDefault="000868C9">
            <w:pPr>
              <w:pStyle w:val="Standard"/>
              <w:autoSpaceDE w:val="0"/>
              <w:rPr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 xml:space="preserve">Título: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Lamina odontológica.</w:t>
            </w:r>
          </w:p>
          <w:p w14:paraId="643F29DD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Descripción: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Lamina que refleja un acto odontológico.</w:t>
            </w:r>
          </w:p>
          <w:p w14:paraId="6636001D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proofErr w:type="gramStart"/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Nombre:</w:t>
            </w:r>
            <w:r>
              <w:rPr>
                <w:rFonts w:ascii="Times New Roman" w:hAnsi="Times New Roman"/>
                <w:sz w:val="20"/>
                <w:szCs w:val="20"/>
              </w:rPr>
              <w:t>ESCO</w:t>
            </w:r>
            <w:proofErr w:type="gramEnd"/>
            <w:r>
              <w:rPr>
                <w:rFonts w:ascii="Times New Roman" w:hAnsi="Times New Roman"/>
                <w:sz w:val="20"/>
                <w:szCs w:val="20"/>
              </w:rPr>
              <w:t xml:space="preserve">03_CONT_R01_LAMODONT.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jpg</w:t>
            </w:r>
            <w:proofErr w:type="spellEnd"/>
          </w:p>
          <w:p w14:paraId="40AF49E7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Autoría: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Palmer, James le</w:t>
            </w:r>
          </w:p>
          <w:p w14:paraId="1FB2F5F1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rFonts w:ascii="Times New Roman" w:hAnsi="Times New Roman"/>
                <w:sz w:val="20"/>
                <w:szCs w:val="20"/>
              </w:rPr>
              <w:t>Dominio público.</w:t>
            </w:r>
          </w:p>
          <w:p w14:paraId="2F91DBEB" w14:textId="77777777" w:rsidR="00A24BFF" w:rsidRDefault="000868C9">
            <w:pPr>
              <w:pStyle w:val="Defaul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hyperlink r:id="rId8" w:history="1">
              <w:r>
                <w:rPr>
                  <w:rFonts w:ascii="Times New Roman" w:hAnsi="Times New Roman"/>
                  <w:sz w:val="20"/>
                  <w:szCs w:val="20"/>
                </w:rPr>
                <w:t>http://es.wikipedia.org/wiki/Archivo:Medieval_dentistry.jpg</w:t>
              </w:r>
            </w:hyperlink>
          </w:p>
          <w:p w14:paraId="09AE9726" w14:textId="77777777" w:rsidR="00A24BFF" w:rsidRDefault="00A24BFF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A24BFF" w14:paraId="26B28496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33A2880" w14:textId="77777777" w:rsidR="00A24BFF" w:rsidRDefault="000868C9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80" behindDoc="0" locked="0" layoutInCell="1" allowOverlap="1" wp14:anchorId="243534D8" wp14:editId="283913EB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3" name="gráficos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930A41E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5A150922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740C4F77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17517A93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2BD81413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B86D8FF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F3F7C0A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Título: </w:t>
            </w:r>
            <w:r>
              <w:rPr>
                <w:rFonts w:ascii="Times New Roman" w:hAnsi="Times New Roman"/>
                <w:sz w:val="20"/>
                <w:szCs w:val="20"/>
              </w:rPr>
              <w:t>Esther manipulando el carro de mangueras.</w:t>
            </w:r>
          </w:p>
          <w:p w14:paraId="61865775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Descripción: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Esther, higienista con mucha experiencia, manipulando el carro de mangueras de la clínica dental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Dentoclínic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 xml:space="preserve"> antes de hacer un tratamiento a un paciente.</w:t>
            </w:r>
          </w:p>
          <w:p w14:paraId="79D61CCF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Nombre: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HB_CASO_46.jpg</w:t>
            </w:r>
          </w:p>
          <w:p w14:paraId="261C3453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rFonts w:ascii="Times New Roman" w:hAnsi="Times New Roman"/>
                <w:sz w:val="20"/>
                <w:szCs w:val="20"/>
              </w:rPr>
              <w:t>Silvia Portero Cano</w:t>
            </w:r>
          </w:p>
          <w:p w14:paraId="23102933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FPaD</w:t>
            </w:r>
            <w:proofErr w:type="spellEnd"/>
          </w:p>
          <w:p w14:paraId="3E094339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Procedencia: </w:t>
            </w:r>
            <w:r>
              <w:rPr>
                <w:rFonts w:ascii="Times New Roman" w:hAnsi="Times New Roman"/>
                <w:sz w:val="20"/>
                <w:szCs w:val="20"/>
              </w:rPr>
              <w:t>Elaboración propia</w:t>
            </w:r>
          </w:p>
          <w:p w14:paraId="0464B64E" w14:textId="77777777" w:rsidR="00A24BFF" w:rsidRDefault="00DD4043">
            <w:pPr>
              <w:pStyle w:val="Default"/>
            </w:pPr>
            <w:hyperlink r:id="rId10" w:history="1"/>
          </w:p>
        </w:tc>
      </w:tr>
      <w:tr w:rsidR="00A24BFF" w14:paraId="066ECAA6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9953573" w14:textId="77777777" w:rsidR="00A24BFF" w:rsidRDefault="000868C9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81" behindDoc="0" locked="0" layoutInCell="1" allowOverlap="1" wp14:anchorId="30BDE2DB" wp14:editId="7FB4C625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510480"/>
                  <wp:effectExtent l="0" t="0" r="7440" b="3870"/>
                  <wp:wrapTopAndBottom/>
                  <wp:docPr id="4" name="gráficos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510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C305724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458BDC2A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218A1A2A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A1A8E1B" w14:textId="77777777" w:rsidR="00A24BFF" w:rsidRDefault="000868C9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  <w:r>
              <w:rPr>
                <w:b/>
                <w:bCs/>
                <w:color w:val="94BD5E"/>
                <w:sz w:val="20"/>
                <w:szCs w:val="20"/>
              </w:rPr>
              <w:t xml:space="preserve"> </w:t>
            </w:r>
          </w:p>
          <w:p w14:paraId="77CA7B45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DE801A0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8931ED5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Boca con placa.</w:t>
            </w:r>
          </w:p>
          <w:p w14:paraId="7F12A4B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Boca con placa en la arcada inferior.</w:t>
            </w:r>
          </w:p>
          <w:p w14:paraId="09454045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ESCO03_CONT_R02_BOCAPLACA.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40BF576E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Pilar Garay y Berta Vázquez</w:t>
            </w:r>
          </w:p>
          <w:p w14:paraId="0789F1ED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:Uso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educativo no comercial</w:t>
            </w:r>
          </w:p>
          <w:p w14:paraId="5212D834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propia.</w:t>
            </w:r>
          </w:p>
          <w:p w14:paraId="37FD2B31" w14:textId="77777777" w:rsidR="00A24BFF" w:rsidRDefault="00A24BFF">
            <w:pPr>
              <w:pStyle w:val="TableContents"/>
              <w:rPr>
                <w:sz w:val="20"/>
                <w:szCs w:val="20"/>
              </w:rPr>
            </w:pPr>
          </w:p>
        </w:tc>
      </w:tr>
      <w:tr w:rsidR="00A24BFF" w14:paraId="5B44F77B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360FF98" w14:textId="77777777" w:rsidR="00A24BFF" w:rsidRDefault="000868C9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82" behindDoc="0" locked="0" layoutInCell="1" allowOverlap="1" wp14:anchorId="55226A6F" wp14:editId="2459FADE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609480" cy="436320"/>
                  <wp:effectExtent l="0" t="0" r="120" b="1830"/>
                  <wp:wrapTopAndBottom/>
                  <wp:docPr id="5" name="gráficos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480" cy="43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B3A5A64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28AA5E95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2AFB5312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6AEA452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74E29BE7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3483DD03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1C28BBD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Boca con placa supragingival.</w:t>
            </w:r>
          </w:p>
          <w:p w14:paraId="5F77AEB8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Imagen de una boca con placa supragingival</w:t>
            </w:r>
          </w:p>
          <w:p w14:paraId="0D76B99D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ESCO03_CONT_R03_PLACASUPRAGING.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1EBB7DAD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Pilar Garay y Berta Vázquez</w:t>
            </w:r>
          </w:p>
          <w:p w14:paraId="19D10DD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:Uso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educativo no comercial</w:t>
            </w:r>
          </w:p>
          <w:p w14:paraId="040BFF1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propia.</w:t>
            </w:r>
          </w:p>
        </w:tc>
      </w:tr>
      <w:tr w:rsidR="00A24BFF" w14:paraId="650FB6F2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FD70E62" w14:textId="77777777" w:rsidR="00A24BFF" w:rsidRDefault="000868C9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83" behindDoc="0" locked="0" layoutInCell="1" allowOverlap="1" wp14:anchorId="2AF9E89F" wp14:editId="505DEAA9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17480"/>
                  <wp:effectExtent l="0" t="0" r="7440" b="6420"/>
                  <wp:wrapTopAndBottom/>
                  <wp:docPr id="6" name="gráficos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17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84FCA99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281C394F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5DCF4A90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46C5F5C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7C933F95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37FB3E60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C94BD78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Boca con placa subgingival.</w:t>
            </w:r>
          </w:p>
          <w:p w14:paraId="31358135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Imagen de una boca con placa subgingival.</w:t>
            </w:r>
          </w:p>
          <w:p w14:paraId="6CAA9535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ESCO03_CONT_R04_PLACASUBGING.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672B12FB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Pilar Garay y Berta Vázquez</w:t>
            </w:r>
          </w:p>
          <w:p w14:paraId="7A84036B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:Uso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educativo no comercial</w:t>
            </w:r>
          </w:p>
          <w:p w14:paraId="358410B7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: Elaboración propia.</w:t>
            </w:r>
          </w:p>
          <w:p w14:paraId="2682053D" w14:textId="77777777" w:rsidR="00A24BFF" w:rsidRDefault="00A24BFF">
            <w:pPr>
              <w:pStyle w:val="TableContents"/>
              <w:rPr>
                <w:rFonts w:eastAsia="Trebuchet MS" w:cs="Trebuchet MS"/>
                <w:color w:val="000000"/>
                <w:sz w:val="20"/>
                <w:szCs w:val="20"/>
              </w:rPr>
            </w:pPr>
          </w:p>
        </w:tc>
      </w:tr>
      <w:tr w:rsidR="00A24BFF" w14:paraId="02EBCC6F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6EA4E30" w14:textId="77777777" w:rsidR="00A24BFF" w:rsidRDefault="00A24BFF">
            <w:pPr>
              <w:pStyle w:val="Standard"/>
              <w:rPr>
                <w:sz w:val="20"/>
                <w:szCs w:val="20"/>
              </w:rPr>
            </w:pP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5C64CFA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2383B584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0ED74041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2C8B309" w14:textId="77777777" w:rsidR="00A24BFF" w:rsidRDefault="000868C9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  <w:r>
              <w:rPr>
                <w:b/>
                <w:bCs/>
                <w:color w:val="94BD5E"/>
                <w:sz w:val="20"/>
                <w:szCs w:val="20"/>
              </w:rPr>
              <w:lastRenderedPageBreak/>
              <w:t xml:space="preserve">La imagen debe poder ampliarse a un tamaño suficiente para leer con nitidez </w:t>
            </w:r>
            <w:proofErr w:type="gramStart"/>
            <w:r>
              <w:rPr>
                <w:b/>
                <w:bCs/>
                <w:color w:val="94BD5E"/>
                <w:sz w:val="20"/>
                <w:szCs w:val="20"/>
              </w:rPr>
              <w:t>TODO  el</w:t>
            </w:r>
            <w:proofErr w:type="gramEnd"/>
            <w:r>
              <w:rPr>
                <w:b/>
                <w:bCs/>
                <w:color w:val="94BD5E"/>
                <w:sz w:val="20"/>
                <w:szCs w:val="20"/>
              </w:rPr>
              <w:t xml:space="preserve"> texto de la misma.</w:t>
            </w:r>
          </w:p>
          <w:p w14:paraId="18894DAB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66755416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E27CE5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>Título</w:t>
            </w:r>
            <w:r>
              <w:rPr>
                <w:sz w:val="20"/>
                <w:szCs w:val="20"/>
              </w:rPr>
              <w:t>: Formación de la placa.</w:t>
            </w:r>
          </w:p>
          <w:p w14:paraId="1823031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Formación placa supragingival.</w:t>
            </w:r>
          </w:p>
          <w:p w14:paraId="123996DE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ESCO03_CONT_R05_FORMAPLACA.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465D878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>Autoría</w:t>
            </w:r>
            <w:r>
              <w:rPr>
                <w:sz w:val="20"/>
                <w:szCs w:val="20"/>
              </w:rPr>
              <w:t>: Pilar Garay y Berta Vázquez</w:t>
            </w:r>
          </w:p>
          <w:p w14:paraId="0D245D4C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Uso educativo no comercial</w:t>
            </w:r>
          </w:p>
          <w:p w14:paraId="471BE2A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: Elaboración propia.</w:t>
            </w:r>
          </w:p>
          <w:p w14:paraId="13D23945" w14:textId="77777777" w:rsidR="00A24BFF" w:rsidRDefault="00A24BFF">
            <w:pPr>
              <w:pStyle w:val="TableContents"/>
              <w:rPr>
                <w:rFonts w:eastAsia="Trebuchet MS" w:cs="Trebuchet MS"/>
                <w:color w:val="000000"/>
                <w:sz w:val="20"/>
                <w:szCs w:val="20"/>
              </w:rPr>
            </w:pPr>
          </w:p>
        </w:tc>
      </w:tr>
      <w:tr w:rsidR="00A24BFF" w14:paraId="6E444B2A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B0E72ED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lastRenderedPageBreak/>
              <w:drawing>
                <wp:anchor distT="0" distB="0" distL="114300" distR="114300" simplePos="0" relativeHeight="84" behindDoc="0" locked="0" layoutInCell="1" allowOverlap="1" wp14:anchorId="3E003980" wp14:editId="29AAB0C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7" name="gráficos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45BB534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2D438B32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133FC7F2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10E64D08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6E25F5A2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414D3DDD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B4B246C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Mala higiene dental.</w:t>
            </w:r>
          </w:p>
          <w:p w14:paraId="1CC1149C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Formación placa supragingival por mala higiene.</w:t>
            </w:r>
          </w:p>
          <w:p w14:paraId="36406230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ESCO03_CONT_R06_MALAHIGIENE.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5F03AA25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Pilar Garay y Berta Vázquez</w:t>
            </w:r>
          </w:p>
          <w:p w14:paraId="2AA33E0F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:Uso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educativo no comercial</w:t>
            </w:r>
          </w:p>
          <w:p w14:paraId="53909F83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:Elaboración</w:t>
            </w:r>
            <w:proofErr w:type="spellEnd"/>
            <w:proofErr w:type="gramEnd"/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 propia.</w:t>
            </w:r>
          </w:p>
        </w:tc>
      </w:tr>
      <w:tr w:rsidR="00A24BFF" w14:paraId="263C5905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D047DA6" w14:textId="77777777" w:rsidR="00A24BFF" w:rsidRDefault="000868C9">
            <w:pPr>
              <w:pStyle w:val="Standard"/>
              <w:rPr>
                <w:color w:val="FF00FF"/>
                <w:sz w:val="20"/>
                <w:szCs w:val="20"/>
              </w:rPr>
            </w:pPr>
            <w:r>
              <w:rPr>
                <w:noProof/>
                <w:color w:val="FF00FF"/>
                <w:sz w:val="20"/>
                <w:szCs w:val="20"/>
              </w:rPr>
              <w:drawing>
                <wp:anchor distT="0" distB="0" distL="114300" distR="114300" simplePos="0" relativeHeight="85" behindDoc="0" locked="0" layoutInCell="1" allowOverlap="1" wp14:anchorId="144B9A02" wp14:editId="335FF38D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23520"/>
                  <wp:effectExtent l="0" t="0" r="7440" b="5130"/>
                  <wp:wrapTopAndBottom/>
                  <wp:docPr id="8" name="gráficos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23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05518A7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1B9FA639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56B88D3B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10EF6F1" w14:textId="77777777" w:rsidR="00A24BFF" w:rsidRDefault="00A24BFF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36241B3F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236135C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F917CB4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Apiñamientos.</w:t>
            </w:r>
          </w:p>
          <w:p w14:paraId="5B69B56B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Apiñamientos dentales.</w:t>
            </w:r>
          </w:p>
          <w:p w14:paraId="0161B446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ESCO03_CONT_R07_APIÑAMIENTOS.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1C4D9236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Pilar Garay y Berta Vázquez</w:t>
            </w:r>
          </w:p>
          <w:p w14:paraId="66EEDE9C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:Uso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educativo no comercial</w:t>
            </w:r>
          </w:p>
          <w:p w14:paraId="74DEE677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proofErr w:type="spellStart"/>
            <w:proofErr w:type="gramStart"/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:Elaboración</w:t>
            </w:r>
            <w:proofErr w:type="spellEnd"/>
            <w:proofErr w:type="gramEnd"/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 propia.</w:t>
            </w:r>
          </w:p>
        </w:tc>
      </w:tr>
      <w:tr w:rsidR="00A24BFF" w14:paraId="2E42F0C3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42FDCF8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86" behindDoc="0" locked="0" layoutInCell="1" allowOverlap="1" wp14:anchorId="030F443D" wp14:editId="7BB98DBB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762120" cy="1015919"/>
                  <wp:effectExtent l="0" t="0" r="0" b="0"/>
                  <wp:wrapTopAndBottom/>
                  <wp:docPr id="9" name="gráficos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120" cy="10159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B3D1339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211758BC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17B3F4D9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6DC4E66C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35C8A2EA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6D1EB137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D816C63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Obturaciones.</w:t>
            </w:r>
          </w:p>
          <w:p w14:paraId="7927F0E5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Obturaciones desbordantes.</w:t>
            </w:r>
          </w:p>
          <w:p w14:paraId="0C5186B8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ESCO03_CONT_R08_OBTURACIONES.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2EA9E855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Pilar Garay y Berta Vázquez</w:t>
            </w:r>
          </w:p>
          <w:p w14:paraId="4742D427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:Uso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educativo no comercial</w:t>
            </w:r>
          </w:p>
          <w:p w14:paraId="69D1BCC0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proofErr w:type="spellStart"/>
            <w:proofErr w:type="gramStart"/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:Elaboración</w:t>
            </w:r>
            <w:proofErr w:type="spellEnd"/>
            <w:proofErr w:type="gramEnd"/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 propia.</w:t>
            </w:r>
          </w:p>
        </w:tc>
      </w:tr>
      <w:tr w:rsidR="00A24BFF" w14:paraId="01BA1D7E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91B289A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87" behindDoc="0" locked="0" layoutInCell="1" allowOverlap="1" wp14:anchorId="187F3A45" wp14:editId="63EB32DE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1488960"/>
                  <wp:effectExtent l="0" t="0" r="7440" b="0"/>
                  <wp:wrapTopAndBottom/>
                  <wp:docPr id="10" name="gráficos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1488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1F18BE4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2A906B8B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017A7271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51851358" w14:textId="77777777" w:rsidR="00A24BFF" w:rsidRDefault="00A24BFF">
            <w:pPr>
              <w:pStyle w:val="TableContents"/>
              <w:jc w:val="center"/>
              <w:rPr>
                <w:color w:val="94BD5E"/>
                <w:sz w:val="20"/>
                <w:szCs w:val="20"/>
              </w:rPr>
            </w:pPr>
          </w:p>
          <w:p w14:paraId="7943FCF2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404BBD62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4AD40FA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>
              <w:rPr>
                <w:sz w:val="20"/>
                <w:szCs w:val="20"/>
              </w:rPr>
              <w:t>Colutorios.</w:t>
            </w:r>
          </w:p>
          <w:p w14:paraId="75A291A1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Distintos colutorios para higiene dental.</w:t>
            </w:r>
          </w:p>
          <w:p w14:paraId="78B9D36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ESCO03_CONT_R09_COLUTORIOS.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0BEF4739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ITE- Pilar Acero López</w:t>
            </w:r>
          </w:p>
          <w:p w14:paraId="758C097B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14:paraId="1854A13B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idITE</w:t>
            </w:r>
            <w:proofErr w:type="spellEnd"/>
            <w:r>
              <w:rPr>
                <w:sz w:val="20"/>
                <w:szCs w:val="20"/>
              </w:rPr>
              <w:t>=145775</w:t>
            </w:r>
          </w:p>
        </w:tc>
      </w:tr>
      <w:tr w:rsidR="00A24BFF" w14:paraId="312C1316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C0A2212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88" behindDoc="0" locked="0" layoutInCell="1" allowOverlap="1" wp14:anchorId="510B6BA1" wp14:editId="3E2CD86E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48360"/>
                  <wp:effectExtent l="0" t="0" r="7440" b="0"/>
                  <wp:wrapTopAndBottom/>
                  <wp:docPr id="11" name="gráficos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48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BC9E855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5BE2BC8D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2468457D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F3EA533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315478BC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0A88AA8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CDC1803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>
              <w:rPr>
                <w:sz w:val="20"/>
                <w:szCs w:val="20"/>
              </w:rPr>
              <w:t>Cepillo dental.</w:t>
            </w:r>
          </w:p>
          <w:p w14:paraId="129201C9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Cepillo y pasta dental.</w:t>
            </w:r>
          </w:p>
          <w:p w14:paraId="065B3591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ESCO03_CONT_R10_CEPILLO.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7422C255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</w:t>
            </w:r>
          </w:p>
          <w:p w14:paraId="74861BBB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14:paraId="57E2C1A7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idITE</w:t>
            </w:r>
            <w:proofErr w:type="spellEnd"/>
            <w:r>
              <w:rPr>
                <w:sz w:val="20"/>
                <w:szCs w:val="20"/>
              </w:rPr>
              <w:t>=111261</w:t>
            </w:r>
          </w:p>
        </w:tc>
      </w:tr>
      <w:tr w:rsidR="00A24BFF" w14:paraId="3A26766E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2E510A8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54" behindDoc="0" locked="0" layoutInCell="1" allowOverlap="1" wp14:anchorId="5977BEBD" wp14:editId="61DD3D23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1477799"/>
                  <wp:effectExtent l="0" t="0" r="7440" b="8101"/>
                  <wp:wrapTopAndBottom/>
                  <wp:docPr id="12" name="gráficos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14777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8BCB275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6A16F989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0E6FF51C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81ADBB4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396B92DC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6EEDCF2C" w14:textId="77777777" w:rsidR="00A24BFF" w:rsidRDefault="000868C9">
            <w:pPr>
              <w:pStyle w:val="TableContents"/>
              <w:jc w:val="center"/>
              <w:rPr>
                <w:b/>
                <w:bCs/>
                <w:color w:val="0000FF"/>
              </w:rPr>
            </w:pPr>
            <w:r>
              <w:rPr>
                <w:b/>
                <w:bCs/>
                <w:color w:val="0000FF"/>
              </w:rPr>
              <w:t>ANEXO</w:t>
            </w: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431AF3D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Sillón dentista en museo de las Delicias en Madrid.</w:t>
            </w:r>
          </w:p>
          <w:p w14:paraId="711C927F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Imagen de un sillón dentista en museo de las Delicias en Madrid.</w:t>
            </w:r>
          </w:p>
          <w:p w14:paraId="702CFC15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ESCO03_CONT_R11_SILLONDENTISTA.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08CFABD7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Tamorlan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22001479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</w:t>
            </w:r>
            <w:proofErr w:type="spellEnd"/>
          </w:p>
          <w:p w14:paraId="781E36BA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hyperlink r:id="rId20" w:history="1">
              <w:r>
                <w:rPr>
                  <w:sz w:val="20"/>
                  <w:szCs w:val="20"/>
                </w:rPr>
                <w:t>http://es.wikipedia.org/wiki/Archivo:Silla_dentista-Delicias-2011.jpg</w:t>
              </w:r>
            </w:hyperlink>
          </w:p>
        </w:tc>
      </w:tr>
      <w:tr w:rsidR="00A24BFF" w14:paraId="7BE71DF2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09A3359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lastRenderedPageBreak/>
              <w:drawing>
                <wp:anchor distT="0" distB="0" distL="114300" distR="114300" simplePos="0" relativeHeight="151" behindDoc="0" locked="0" layoutInCell="1" allowOverlap="1" wp14:anchorId="7F7F57CE" wp14:editId="53586FD9">
                  <wp:simplePos x="0" y="0"/>
                  <wp:positionH relativeFrom="column">
                    <wp:posOffset>-47520</wp:posOffset>
                  </wp:positionH>
                  <wp:positionV relativeFrom="paragraph">
                    <wp:posOffset>57240</wp:posOffset>
                  </wp:positionV>
                  <wp:extent cx="983160" cy="737280"/>
                  <wp:effectExtent l="0" t="0" r="7440" b="5670"/>
                  <wp:wrapTopAndBottom/>
                  <wp:docPr id="13" name="gráficos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6B0D1EB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2872167D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BD58563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96B07DA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6A18E459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57FD2656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5B4A2B0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Revelado de placa dental.</w:t>
            </w:r>
          </w:p>
          <w:p w14:paraId="1DD1ED91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Uso de reveladores de placa dental.</w:t>
            </w:r>
          </w:p>
          <w:p w14:paraId="19938CEC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ESCO03_CONT_R12_REVELADORPLACA.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4C920AE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Pilar Garay y Berta Vázquez</w:t>
            </w:r>
          </w:p>
          <w:p w14:paraId="19B84F14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:Uso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educativo no comercial</w:t>
            </w:r>
          </w:p>
          <w:p w14:paraId="4EBE76F9" w14:textId="77777777" w:rsidR="00A24BFF" w:rsidRDefault="000868C9">
            <w:pPr>
              <w:pStyle w:val="TableContents"/>
              <w:rPr>
                <w:rFonts w:eastAsia="Trebuchet MS" w:cs="Trebuchet MS"/>
                <w:color w:val="000000"/>
                <w:sz w:val="20"/>
                <w:szCs w:val="20"/>
              </w:rPr>
            </w:pPr>
            <w:proofErr w:type="spellStart"/>
            <w:proofErr w:type="gramStart"/>
            <w:r>
              <w:rPr>
                <w:rFonts w:eastAsia="Trebuchet MS" w:cs="Trebuchet MS"/>
                <w:color w:val="000000"/>
                <w:sz w:val="20"/>
                <w:szCs w:val="20"/>
              </w:rPr>
              <w:t>Procedencia:Elaboración</w:t>
            </w:r>
            <w:proofErr w:type="spellEnd"/>
            <w:proofErr w:type="gramEnd"/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 propia.</w:t>
            </w:r>
          </w:p>
        </w:tc>
      </w:tr>
      <w:tr w:rsidR="00A24BFF" w14:paraId="34555108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C74D7E7" w14:textId="77777777" w:rsidR="00A24BFF" w:rsidRDefault="000868C9">
            <w:pPr>
              <w:pStyle w:val="Standard"/>
              <w:rPr>
                <w:sz w:val="20"/>
                <w:szCs w:val="20"/>
                <w:shd w:val="clear" w:color="auto" w:fill="FFFF00"/>
              </w:rPr>
            </w:pPr>
            <w:r>
              <w:rPr>
                <w:noProof/>
                <w:sz w:val="20"/>
                <w:szCs w:val="20"/>
                <w:shd w:val="clear" w:color="auto" w:fill="FFFF00"/>
              </w:rPr>
              <w:drawing>
                <wp:anchor distT="0" distB="0" distL="114300" distR="114300" simplePos="0" relativeHeight="89" behindDoc="0" locked="0" layoutInCell="1" allowOverlap="1" wp14:anchorId="02C7B4F9" wp14:editId="42765F77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14" name="gráficos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98BB705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5FF92FA1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75A51425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5902B56B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57F6ABF3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D2F8091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263F4C0" w14:textId="77777777" w:rsidR="00A24BFF" w:rsidRDefault="000868C9">
            <w:pPr>
              <w:pStyle w:val="Default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Título: </w:t>
            </w:r>
            <w:r>
              <w:rPr>
                <w:rFonts w:ascii="Times New Roman" w:hAnsi="Times New Roman"/>
                <w:sz w:val="20"/>
                <w:szCs w:val="20"/>
              </w:rPr>
              <w:t>Adela y Esther hablando en la recepción de la consulta.</w:t>
            </w:r>
          </w:p>
          <w:p w14:paraId="1FB11476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Descripción: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Adela, odontóloga jefa de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Dentoclínic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, y Esther, higienista que lleva años trabajando para Adela, hablando en la recepción de la consulta.</w:t>
            </w:r>
          </w:p>
          <w:p w14:paraId="676ABADF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Nombre: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HB_CASO_34.jpg</w:t>
            </w:r>
          </w:p>
          <w:p w14:paraId="048FEC36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rFonts w:ascii="Times New Roman" w:hAnsi="Times New Roman"/>
                <w:sz w:val="20"/>
                <w:szCs w:val="20"/>
              </w:rPr>
              <w:t>Silvia Portero Cano</w:t>
            </w:r>
          </w:p>
          <w:p w14:paraId="20657603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Uso Educativo no comercial para plataformas de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FPaD</w:t>
            </w:r>
            <w:proofErr w:type="spellEnd"/>
          </w:p>
          <w:p w14:paraId="6F6D12E0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Procedencia: </w:t>
            </w:r>
            <w:r>
              <w:rPr>
                <w:rFonts w:ascii="Times New Roman" w:hAnsi="Times New Roman"/>
                <w:sz w:val="20"/>
                <w:szCs w:val="20"/>
              </w:rPr>
              <w:t>Elaboración propia</w:t>
            </w:r>
          </w:p>
          <w:p w14:paraId="467A07A5" w14:textId="77777777" w:rsidR="00A24BFF" w:rsidRDefault="00A24BFF">
            <w:pPr>
              <w:pStyle w:val="TableContents"/>
              <w:rPr>
                <w:sz w:val="20"/>
                <w:szCs w:val="20"/>
              </w:rPr>
            </w:pPr>
          </w:p>
          <w:p w14:paraId="528430EA" w14:textId="77777777" w:rsidR="00A24BFF" w:rsidRDefault="00A24BFF">
            <w:pPr>
              <w:pStyle w:val="TableContents"/>
              <w:rPr>
                <w:sz w:val="20"/>
                <w:szCs w:val="20"/>
              </w:rPr>
            </w:pPr>
          </w:p>
        </w:tc>
      </w:tr>
      <w:tr w:rsidR="00A24BFF" w14:paraId="21D610F3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8127972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59" behindDoc="0" locked="0" layoutInCell="1" allowOverlap="1" wp14:anchorId="52393C1D" wp14:editId="78C3F3E2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842759"/>
                  <wp:effectExtent l="0" t="0" r="7440" b="0"/>
                  <wp:wrapTopAndBottom/>
                  <wp:docPr id="15" name="gráficos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8427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7C9E694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679F7F46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6CE29384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B422F28" w14:textId="77777777" w:rsidR="00A24BFF" w:rsidRDefault="000868C9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  <w:r>
              <w:rPr>
                <w:b/>
                <w:bCs/>
                <w:color w:val="94BD5E"/>
                <w:sz w:val="20"/>
                <w:szCs w:val="20"/>
              </w:rPr>
              <w:t xml:space="preserve">La imagen debe poder ampliarse a un tamaño suficiente para leer con nitidez </w:t>
            </w:r>
            <w:proofErr w:type="gramStart"/>
            <w:r>
              <w:rPr>
                <w:b/>
                <w:bCs/>
                <w:color w:val="94BD5E"/>
                <w:sz w:val="20"/>
                <w:szCs w:val="20"/>
              </w:rPr>
              <w:t>TODO  el</w:t>
            </w:r>
            <w:proofErr w:type="gramEnd"/>
            <w:r>
              <w:rPr>
                <w:b/>
                <w:bCs/>
                <w:color w:val="94BD5E"/>
                <w:sz w:val="20"/>
                <w:szCs w:val="20"/>
              </w:rPr>
              <w:t xml:space="preserve"> texto de la misma.</w:t>
            </w:r>
          </w:p>
          <w:p w14:paraId="4517E347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4076FB27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F8DD146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:Diagrama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etiológico de la caries.</w:t>
            </w:r>
          </w:p>
          <w:p w14:paraId="6EA2368E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Imagen del diagrama etiológico de la caries.</w:t>
            </w:r>
          </w:p>
          <w:p w14:paraId="6013D467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ESCO03_CONT_R13_DIAGRAMA.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73C86621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Pilar Garay y Berta Vázquez</w:t>
            </w:r>
          </w:p>
          <w:p w14:paraId="6A0303B6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:Uso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educativo no comercial</w:t>
            </w:r>
          </w:p>
          <w:p w14:paraId="10B2438C" w14:textId="77777777" w:rsidR="00A24BFF" w:rsidRDefault="000868C9">
            <w:pPr>
              <w:pStyle w:val="TableContents"/>
              <w:rPr>
                <w:rFonts w:eastAsia="Trebuchet MS" w:cs="Trebuchet MS"/>
                <w:color w:val="000000"/>
                <w:sz w:val="20"/>
                <w:szCs w:val="20"/>
              </w:rPr>
            </w:pPr>
            <w:proofErr w:type="spellStart"/>
            <w:proofErr w:type="gramStart"/>
            <w:r>
              <w:rPr>
                <w:rFonts w:eastAsia="Trebuchet MS" w:cs="Trebuchet MS"/>
                <w:color w:val="000000"/>
                <w:sz w:val="20"/>
                <w:szCs w:val="20"/>
              </w:rPr>
              <w:t>Procedencia:Elaboración</w:t>
            </w:r>
            <w:proofErr w:type="spellEnd"/>
            <w:proofErr w:type="gramEnd"/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 propia.</w:t>
            </w:r>
          </w:p>
        </w:tc>
      </w:tr>
      <w:tr w:rsidR="00A24BFF" w14:paraId="26ABF387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C5511DF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90" behindDoc="0" locked="0" layoutInCell="1" allowOverlap="1" wp14:anchorId="10700CA8" wp14:editId="35A23DB5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16" name="gráficos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69B5873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209D15B6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4556AA1A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28C8901F" w14:textId="77777777" w:rsidR="00A24BFF" w:rsidRDefault="00A24BFF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314DC596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0FA1DA8B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F49D22C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Diastemas.</w:t>
            </w:r>
          </w:p>
          <w:p w14:paraId="5E10CD5B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Diastemas.</w:t>
            </w:r>
          </w:p>
          <w:p w14:paraId="45A30110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ESCO03_CONT_R14_DIASTEMAS.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196C96F6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Pilar Garay y Berta Vázquez</w:t>
            </w:r>
          </w:p>
          <w:p w14:paraId="75E80E2A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:Uso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educativo no comercial</w:t>
            </w:r>
          </w:p>
          <w:p w14:paraId="6274674E" w14:textId="77777777" w:rsidR="00A24BFF" w:rsidRDefault="000868C9">
            <w:pPr>
              <w:pStyle w:val="TableContents"/>
              <w:rPr>
                <w:rFonts w:eastAsia="Trebuchet MS" w:cs="Trebuchet MS"/>
                <w:color w:val="000000"/>
                <w:sz w:val="20"/>
                <w:szCs w:val="20"/>
              </w:rPr>
            </w:pPr>
            <w:proofErr w:type="spellStart"/>
            <w:proofErr w:type="gramStart"/>
            <w:r>
              <w:rPr>
                <w:rFonts w:eastAsia="Trebuchet MS" w:cs="Trebuchet MS"/>
                <w:color w:val="000000"/>
                <w:sz w:val="20"/>
                <w:szCs w:val="20"/>
              </w:rPr>
              <w:t>Procedencia:Elaboración</w:t>
            </w:r>
            <w:proofErr w:type="spellEnd"/>
            <w:proofErr w:type="gramEnd"/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 propia.</w:t>
            </w:r>
          </w:p>
        </w:tc>
      </w:tr>
      <w:tr w:rsidR="00A24BFF" w14:paraId="28FD3EF0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DAA53DE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91" behindDoc="0" locked="0" layoutInCell="1" allowOverlap="1" wp14:anchorId="2C2616D5" wp14:editId="4C46A732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17" name="gráficos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A602C9C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569C4904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44AA1178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B6CFB77" w14:textId="77777777" w:rsidR="00A24BFF" w:rsidRDefault="00A24BFF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2EF7DA06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7573F131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BF8DCE8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Malposiciones dentarias.</w:t>
            </w:r>
          </w:p>
          <w:p w14:paraId="153FB715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Malposiciones dentarias.</w:t>
            </w:r>
          </w:p>
          <w:p w14:paraId="485F4B6A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ESCO03_CONT_R15_MALPOSICIONES.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0ADCF07C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Pilar Garay y Berta Vázquez</w:t>
            </w:r>
          </w:p>
          <w:p w14:paraId="590289C1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:Uso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educativo no comercial</w:t>
            </w:r>
          </w:p>
          <w:p w14:paraId="516BA09B" w14:textId="77777777" w:rsidR="00A24BFF" w:rsidRDefault="000868C9">
            <w:pPr>
              <w:pStyle w:val="TableContents"/>
              <w:rPr>
                <w:rFonts w:eastAsia="Trebuchet MS" w:cs="Trebuchet MS"/>
                <w:color w:val="000000"/>
                <w:sz w:val="20"/>
                <w:szCs w:val="20"/>
              </w:rPr>
            </w:pPr>
            <w:proofErr w:type="spellStart"/>
            <w:proofErr w:type="gramStart"/>
            <w:r>
              <w:rPr>
                <w:rFonts w:eastAsia="Trebuchet MS" w:cs="Trebuchet MS"/>
                <w:color w:val="000000"/>
                <w:sz w:val="20"/>
                <w:szCs w:val="20"/>
              </w:rPr>
              <w:t>Procedencia:Elaboración</w:t>
            </w:r>
            <w:proofErr w:type="spellEnd"/>
            <w:proofErr w:type="gramEnd"/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 propia.</w:t>
            </w:r>
          </w:p>
        </w:tc>
      </w:tr>
      <w:tr w:rsidR="00A24BFF" w14:paraId="51AA3D8B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66454DB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60" behindDoc="0" locked="0" layoutInCell="1" allowOverlap="1" wp14:anchorId="4D88FD62" wp14:editId="1B6D78BD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18" name="gráficos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2181CF8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121C0D8B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594050DB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136AC6B7" w14:textId="77777777" w:rsidR="00A24BFF" w:rsidRDefault="00A24BFF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02561634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3B9E7373" w14:textId="77777777" w:rsidR="00A24BFF" w:rsidRDefault="000868C9">
            <w:pPr>
              <w:pStyle w:val="TableContents"/>
              <w:jc w:val="center"/>
              <w:rPr>
                <w:b/>
                <w:bCs/>
                <w:color w:val="0000FF"/>
              </w:rPr>
            </w:pPr>
            <w:r>
              <w:rPr>
                <w:b/>
                <w:bCs/>
                <w:color w:val="0000FF"/>
              </w:rPr>
              <w:t>ANEXO</w:t>
            </w: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8BFE336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Título: </w:t>
            </w:r>
            <w:r>
              <w:rPr>
                <w:sz w:val="20"/>
                <w:szCs w:val="20"/>
              </w:rPr>
              <w:t xml:space="preserve">Imagen al microscopio del </w:t>
            </w:r>
            <w:proofErr w:type="spellStart"/>
            <w:r>
              <w:rPr>
                <w:sz w:val="20"/>
                <w:szCs w:val="20"/>
              </w:rPr>
              <w:t>Streptococus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Mutans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047C76B2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Descripción: </w:t>
            </w:r>
            <w:proofErr w:type="spellStart"/>
            <w:r>
              <w:rPr>
                <w:sz w:val="20"/>
                <w:szCs w:val="20"/>
              </w:rPr>
              <w:t>Streptococus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Mutans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35E2499B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 xml:space="preserve">ESCO03_CONT_R16_STREPTOCMUTANS.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452E88F7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Y tambe.</w:t>
            </w:r>
          </w:p>
          <w:p w14:paraId="2549346A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by-sa</w:t>
            </w:r>
            <w:proofErr w:type="spellEnd"/>
          </w:p>
          <w:p w14:paraId="046C8155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b/>
                <w:bCs/>
                <w:sz w:val="20"/>
                <w:szCs w:val="20"/>
              </w:rPr>
              <w:t>Montaje sobre</w:t>
            </w:r>
            <w:r>
              <w:rPr>
                <w:sz w:val="20"/>
                <w:szCs w:val="20"/>
              </w:rPr>
              <w:t xml:space="preserve"> </w:t>
            </w:r>
            <w:hyperlink r:id="rId27" w:history="1">
              <w:r>
                <w:rPr>
                  <w:sz w:val="20"/>
                  <w:szCs w:val="20"/>
                </w:rPr>
                <w:t>http://es.wikipedia.org/wiki/Archivo:Streptococcus_mutans_G</w:t>
              </w:r>
            </w:hyperlink>
            <w:hyperlink r:id="rId28" w:history="1">
              <w:r>
                <w:rPr>
                  <w:sz w:val="20"/>
                  <w:szCs w:val="20"/>
                </w:rPr>
                <w:t>ram.jpg</w:t>
              </w:r>
            </w:hyperlink>
          </w:p>
        </w:tc>
      </w:tr>
      <w:tr w:rsidR="00A24BFF" w14:paraId="05FAF700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B07E906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92" behindDoc="0" locked="0" layoutInCell="1" allowOverlap="1" wp14:anchorId="51BD9FDC" wp14:editId="72AA9369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609480" cy="420480"/>
                  <wp:effectExtent l="0" t="0" r="120" b="0"/>
                  <wp:wrapTopAndBottom/>
                  <wp:docPr id="19" name="gráficos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480" cy="420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9833165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490ABB98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BCB9022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B6540FF" w14:textId="77777777" w:rsidR="00A24BFF" w:rsidRDefault="00A24BFF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467B258B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7D5C1418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07BCB50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Imagen al microscopio del </w:t>
            </w:r>
            <w:proofErr w:type="spellStart"/>
            <w:r>
              <w:rPr>
                <w:sz w:val="20"/>
                <w:szCs w:val="20"/>
              </w:rPr>
              <w:t>Streptococcus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salivarius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383399CC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Streptococcus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salivarius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2EA009DE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 xml:space="preserve">ESCO03_CONT_R17_STREPTOCOCUSALIVAR.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4CA74C8F" w14:textId="77777777" w:rsidR="00A24BFF" w:rsidRPr="000868C9" w:rsidRDefault="000868C9">
            <w:pPr>
              <w:pStyle w:val="TableContents"/>
              <w:rPr>
                <w:sz w:val="20"/>
                <w:szCs w:val="20"/>
                <w:lang w:val="en-US"/>
              </w:rPr>
            </w:pPr>
            <w:proofErr w:type="spellStart"/>
            <w:r w:rsidRPr="000868C9">
              <w:rPr>
                <w:b/>
                <w:bCs/>
                <w:sz w:val="20"/>
                <w:szCs w:val="20"/>
                <w:lang w:val="en-US"/>
              </w:rPr>
              <w:t>Autoría</w:t>
            </w:r>
            <w:proofErr w:type="spellEnd"/>
            <w:r w:rsidRPr="000868C9">
              <w:rPr>
                <w:sz w:val="20"/>
                <w:szCs w:val="20"/>
                <w:lang w:val="en-US"/>
              </w:rPr>
              <w:t xml:space="preserve">: CDC/Richard R. </w:t>
            </w:r>
            <w:proofErr w:type="spellStart"/>
            <w:r w:rsidRPr="000868C9">
              <w:rPr>
                <w:sz w:val="20"/>
                <w:szCs w:val="20"/>
                <w:lang w:val="en-US"/>
              </w:rPr>
              <w:t>Facklam</w:t>
            </w:r>
            <w:proofErr w:type="spellEnd"/>
            <w:r w:rsidRPr="000868C9">
              <w:rPr>
                <w:sz w:val="20"/>
                <w:szCs w:val="20"/>
                <w:lang w:val="en-US"/>
              </w:rPr>
              <w:t>, Ph.D.</w:t>
            </w:r>
          </w:p>
          <w:p w14:paraId="4930EBA8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público.</w:t>
            </w:r>
          </w:p>
          <w:p w14:paraId="74CD6079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hyperlink r:id="rId30" w:history="1">
              <w:r>
                <w:rPr>
                  <w:sz w:val="20"/>
                  <w:szCs w:val="20"/>
                </w:rPr>
                <w:t>http://es.wikipedia.org/w/index.php?</w:t>
              </w:r>
            </w:hyperlink>
            <w:hyperlink r:id="rId31" w:history="1">
              <w:r>
                <w:rPr>
                  <w:sz w:val="20"/>
                  <w:szCs w:val="20"/>
                </w:rPr>
                <w:t>title=Archivo:Streptococcus_salivarius.tif&amp;page=1</w:t>
              </w:r>
            </w:hyperlink>
          </w:p>
        </w:tc>
      </w:tr>
      <w:tr w:rsidR="00A24BFF" w14:paraId="147DBADF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7E263FD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lastRenderedPageBreak/>
              <w:drawing>
                <wp:anchor distT="0" distB="0" distL="114300" distR="114300" simplePos="0" relativeHeight="93" behindDoc="0" locked="0" layoutInCell="1" allowOverlap="1" wp14:anchorId="14E610D8" wp14:editId="5920DEF2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81200"/>
                  <wp:effectExtent l="0" t="0" r="7440" b="0"/>
                  <wp:wrapTopAndBottom/>
                  <wp:docPr id="20" name="gráficos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8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322A21A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32B173F9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5CBAD798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6EDCEA5" w14:textId="77777777" w:rsidR="00A24BFF" w:rsidRDefault="00A24BFF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6C1D3D0C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38BBDC89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A08524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Lactobacillus.</w:t>
            </w:r>
          </w:p>
          <w:p w14:paraId="4C486353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Lactobacillus.</w:t>
            </w:r>
          </w:p>
          <w:p w14:paraId="10174D95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 xml:space="preserve">ESCO03_CONT_R18_LACTOBACILLUS.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69080C37" w14:textId="77777777" w:rsidR="00A24BFF" w:rsidRPr="000868C9" w:rsidRDefault="000868C9">
            <w:pPr>
              <w:pStyle w:val="TableContents"/>
              <w:rPr>
                <w:sz w:val="20"/>
                <w:szCs w:val="20"/>
                <w:lang w:val="en-US"/>
              </w:rPr>
            </w:pPr>
            <w:proofErr w:type="spellStart"/>
            <w:r w:rsidRPr="000868C9">
              <w:rPr>
                <w:b/>
                <w:bCs/>
                <w:sz w:val="20"/>
                <w:szCs w:val="20"/>
                <w:lang w:val="en-US"/>
              </w:rPr>
              <w:t>Autoría</w:t>
            </w:r>
            <w:proofErr w:type="spellEnd"/>
            <w:r w:rsidRPr="000868C9">
              <w:rPr>
                <w:sz w:val="20"/>
                <w:szCs w:val="20"/>
                <w:lang w:val="en-US"/>
              </w:rPr>
              <w:t xml:space="preserve">: Photo </w:t>
            </w:r>
            <w:proofErr w:type="spellStart"/>
            <w:proofErr w:type="gramStart"/>
            <w:r w:rsidRPr="000868C9">
              <w:rPr>
                <w:sz w:val="20"/>
                <w:szCs w:val="20"/>
                <w:lang w:val="en-US"/>
              </w:rPr>
              <w:t>Credit:Janice</w:t>
            </w:r>
            <w:proofErr w:type="spellEnd"/>
            <w:proofErr w:type="gramEnd"/>
            <w:r w:rsidRPr="000868C9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0868C9">
              <w:rPr>
                <w:sz w:val="20"/>
                <w:szCs w:val="20"/>
                <w:lang w:val="en-US"/>
              </w:rPr>
              <w:t>Carr</w:t>
            </w:r>
            <w:proofErr w:type="spellEnd"/>
          </w:p>
          <w:p w14:paraId="74C997EF" w14:textId="77777777" w:rsidR="00A24BFF" w:rsidRPr="000868C9" w:rsidRDefault="000868C9">
            <w:pPr>
              <w:pStyle w:val="TableContents"/>
              <w:rPr>
                <w:sz w:val="20"/>
                <w:szCs w:val="20"/>
                <w:lang w:val="en-US"/>
              </w:rPr>
            </w:pPr>
            <w:r w:rsidRPr="000868C9">
              <w:rPr>
                <w:sz w:val="20"/>
                <w:szCs w:val="20"/>
                <w:lang w:val="en-US"/>
              </w:rPr>
              <w:t>Content Providers(s): CDC/Dr. Mike Miller</w:t>
            </w:r>
          </w:p>
          <w:p w14:paraId="74D6929F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público.</w:t>
            </w:r>
          </w:p>
          <w:p w14:paraId="66C3E60E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Procedencia: </w:t>
            </w:r>
            <w:hyperlink r:id="rId33" w:history="1">
              <w:r>
                <w:rPr>
                  <w:sz w:val="20"/>
                  <w:szCs w:val="20"/>
                </w:rPr>
                <w:t>http://es.wikipedia.org/wiki/Archivo:Lactobacillus_sp_01.png</w:t>
              </w:r>
            </w:hyperlink>
          </w:p>
          <w:p w14:paraId="045D9084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 </w:t>
            </w:r>
          </w:p>
        </w:tc>
      </w:tr>
      <w:tr w:rsidR="00A24BFF" w14:paraId="5E5C268F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676C937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94" behindDoc="0" locked="0" layoutInCell="1" allowOverlap="1" wp14:anchorId="5D15D7C2" wp14:editId="2A031242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48360"/>
                  <wp:effectExtent l="0" t="0" r="7440" b="0"/>
                  <wp:wrapTopAndBottom/>
                  <wp:docPr id="21" name="gráficos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48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6121269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7E58E7EF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3C6B8F5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69B24FAA" w14:textId="77777777" w:rsidR="00A24BFF" w:rsidRDefault="00A24BFF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78A72397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3F0D5B35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E70C3C3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Tarta de chocolate.</w:t>
            </w:r>
          </w:p>
          <w:p w14:paraId="471302EE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Tarta de chocolate.</w:t>
            </w:r>
          </w:p>
          <w:p w14:paraId="3F643E4D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 xml:space="preserve">ESCO03_CONT_R19_CHOCOLATE.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03B6E1A6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ITE. Clarissa </w:t>
            </w:r>
            <w:proofErr w:type="spellStart"/>
            <w:r>
              <w:rPr>
                <w:sz w:val="20"/>
                <w:szCs w:val="20"/>
              </w:rPr>
              <w:t>Rodrigues</w:t>
            </w:r>
            <w:proofErr w:type="spellEnd"/>
            <w:r>
              <w:rPr>
                <w:sz w:val="20"/>
                <w:szCs w:val="20"/>
              </w:rPr>
              <w:t xml:space="preserve"> González</w:t>
            </w:r>
          </w:p>
          <w:p w14:paraId="19FB5055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14:paraId="59459B1A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idITE</w:t>
            </w:r>
            <w:proofErr w:type="spellEnd"/>
            <w:r>
              <w:rPr>
                <w:sz w:val="20"/>
                <w:szCs w:val="20"/>
              </w:rPr>
              <w:t>=154408</w:t>
            </w:r>
          </w:p>
        </w:tc>
      </w:tr>
      <w:tr w:rsidR="00A24BFF" w14:paraId="50038730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0402E4B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95" behindDoc="0" locked="0" layoutInCell="1" allowOverlap="1" wp14:anchorId="52E02D37" wp14:editId="7D337C8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48360"/>
                  <wp:effectExtent l="0" t="0" r="7440" b="0"/>
                  <wp:wrapTopAndBottom/>
                  <wp:docPr id="22" name="gráficos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48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93CADC5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77E30CB8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5C6BEAD9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31D7859" w14:textId="77777777" w:rsidR="00A24BFF" w:rsidRDefault="000868C9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  <w:r>
              <w:rPr>
                <w:b/>
                <w:bCs/>
                <w:color w:val="94BD5E"/>
                <w:sz w:val="20"/>
                <w:szCs w:val="20"/>
              </w:rPr>
              <w:t>.</w:t>
            </w:r>
          </w:p>
          <w:p w14:paraId="0C9ECF4B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4383255F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93D7F09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Pasteles.</w:t>
            </w:r>
          </w:p>
          <w:p w14:paraId="673F47B8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Pasteles.</w:t>
            </w:r>
          </w:p>
          <w:p w14:paraId="01AF5AAE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 xml:space="preserve">ESCO03_CONT_R20_PASTELES.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3F3669DA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 - Juan F. Morillo.</w:t>
            </w:r>
          </w:p>
          <w:p w14:paraId="2587A338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14:paraId="5F8D6FB6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idITE</w:t>
            </w:r>
            <w:proofErr w:type="spellEnd"/>
            <w:r>
              <w:rPr>
                <w:sz w:val="20"/>
                <w:szCs w:val="20"/>
              </w:rPr>
              <w:t>=181257</w:t>
            </w:r>
          </w:p>
        </w:tc>
      </w:tr>
      <w:tr w:rsidR="00A24BFF" w14:paraId="48508274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2660FC2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96" behindDoc="0" locked="0" layoutInCell="1" allowOverlap="1" wp14:anchorId="3B3C65C9" wp14:editId="1719B2DA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1310760"/>
                  <wp:effectExtent l="0" t="0" r="7440" b="3690"/>
                  <wp:wrapTopAndBottom/>
                  <wp:docPr id="23" name="gráficos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1310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0775EB8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4E797922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2528E159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2C59DE90" w14:textId="77777777" w:rsidR="00A24BFF" w:rsidRDefault="00A24BFF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0EBBFBE1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5CBA97BD" w14:textId="77777777" w:rsidR="00A24BFF" w:rsidRDefault="000868C9">
            <w:pPr>
              <w:pStyle w:val="TableContents"/>
              <w:jc w:val="center"/>
              <w:rPr>
                <w:b/>
                <w:bCs/>
                <w:color w:val="0000FF"/>
              </w:rPr>
            </w:pPr>
            <w:r>
              <w:rPr>
                <w:b/>
                <w:bCs/>
                <w:color w:val="0000FF"/>
              </w:rPr>
              <w:t>ANEXO</w:t>
            </w: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D5C25EB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Reloj de arena.</w:t>
            </w:r>
          </w:p>
          <w:p w14:paraId="532796AA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Foto de un reloj de arena.</w:t>
            </w:r>
          </w:p>
          <w:p w14:paraId="30CBDFFC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 xml:space="preserve">ESCO03_CONT_R21_RELOJ.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185C936D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Charly genio</w:t>
            </w:r>
          </w:p>
          <w:p w14:paraId="32907E03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by-sa</w:t>
            </w:r>
            <w:proofErr w:type="spellEnd"/>
          </w:p>
          <w:p w14:paraId="6C3F0284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hyperlink r:id="rId37" w:history="1">
              <w:r>
                <w:rPr>
                  <w:sz w:val="20"/>
                  <w:szCs w:val="20"/>
                </w:rPr>
                <w:t>http://es.wikipedia.org/wiki/Archivo:Reloj_de_arena_de_15_min.jpg</w:t>
              </w:r>
            </w:hyperlink>
          </w:p>
        </w:tc>
      </w:tr>
      <w:tr w:rsidR="00A24BFF" w14:paraId="457C95EC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3A989C3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97" behindDoc="0" locked="0" layoutInCell="1" allowOverlap="1" wp14:anchorId="4FEF1F13" wp14:editId="2387F97D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48360"/>
                  <wp:effectExtent l="0" t="0" r="7440" b="0"/>
                  <wp:wrapTopAndBottom/>
                  <wp:docPr id="24" name="gráficos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48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A16CDB7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47DEB115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453C5708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6E3B708" w14:textId="77777777" w:rsidR="00A24BFF" w:rsidRDefault="00A24BFF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58F181AD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4408A689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AE9A3B3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Jóvenes.</w:t>
            </w:r>
          </w:p>
          <w:p w14:paraId="1039B9E9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Jóvenes.</w:t>
            </w:r>
          </w:p>
          <w:p w14:paraId="119DD5BF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 xml:space="preserve">ESCO03_CONT_R22_JOVENES.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6F1DB968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 - Luana Fischer Ferreira.</w:t>
            </w:r>
          </w:p>
          <w:p w14:paraId="625EAD63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14:paraId="652E8A4D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idITE</w:t>
            </w:r>
            <w:proofErr w:type="spellEnd"/>
            <w:r>
              <w:rPr>
                <w:sz w:val="20"/>
                <w:szCs w:val="20"/>
              </w:rPr>
              <w:t>=149863</w:t>
            </w:r>
          </w:p>
        </w:tc>
      </w:tr>
      <w:tr w:rsidR="00A24BFF" w14:paraId="63D21F3B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790526E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98" behindDoc="0" locked="0" layoutInCell="1" allowOverlap="1" wp14:anchorId="327B053B" wp14:editId="34847396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1488960"/>
                  <wp:effectExtent l="0" t="0" r="7440" b="0"/>
                  <wp:wrapTopAndBottom/>
                  <wp:docPr id="25" name="gráficos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1488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6B71BAE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49ADB442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27E91DD9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52AC774" w14:textId="77777777" w:rsidR="00A24BFF" w:rsidRDefault="00A24BFF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45327AC4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3C9C91F0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D976AC5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Anciana.</w:t>
            </w:r>
          </w:p>
          <w:p w14:paraId="14E7E574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Anciana.</w:t>
            </w:r>
          </w:p>
          <w:p w14:paraId="1F5A5D79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 xml:space="preserve">ESCO03_CONT_R23_ANCIANA.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68C0A5A0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 - Luana Fischer Ferreira.</w:t>
            </w:r>
          </w:p>
          <w:p w14:paraId="419ECD95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14:paraId="04419A89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idITE</w:t>
            </w:r>
            <w:proofErr w:type="spellEnd"/>
            <w:r>
              <w:rPr>
                <w:sz w:val="20"/>
                <w:szCs w:val="20"/>
              </w:rPr>
              <w:t>=144142</w:t>
            </w:r>
          </w:p>
        </w:tc>
      </w:tr>
      <w:tr w:rsidR="00A24BFF" w14:paraId="0FDD7E36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F0513BF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61" behindDoc="0" locked="0" layoutInCell="1" allowOverlap="1" wp14:anchorId="58532273" wp14:editId="085D7145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497160"/>
                  <wp:effectExtent l="0" t="0" r="7440" b="0"/>
                  <wp:wrapTopAndBottom/>
                  <wp:docPr id="26" name="gráficos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497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0D33CC9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52CFBFEA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07024622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D493CD2" w14:textId="77777777" w:rsidR="00A24BFF" w:rsidRDefault="000868C9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  <w:r>
              <w:rPr>
                <w:b/>
                <w:bCs/>
                <w:color w:val="94BD5E"/>
                <w:sz w:val="20"/>
                <w:szCs w:val="20"/>
              </w:rPr>
              <w:t xml:space="preserve">La imagen debe poder ampliarse a un tamaño suficiente para leer con nitidez </w:t>
            </w:r>
            <w:proofErr w:type="gramStart"/>
            <w:r>
              <w:rPr>
                <w:b/>
                <w:bCs/>
                <w:color w:val="94BD5E"/>
                <w:sz w:val="20"/>
                <w:szCs w:val="20"/>
              </w:rPr>
              <w:t>TODO  el</w:t>
            </w:r>
            <w:proofErr w:type="gramEnd"/>
            <w:r>
              <w:rPr>
                <w:b/>
                <w:bCs/>
                <w:color w:val="94BD5E"/>
                <w:sz w:val="20"/>
                <w:szCs w:val="20"/>
              </w:rPr>
              <w:t xml:space="preserve"> texto de la misma.  </w:t>
            </w:r>
          </w:p>
          <w:p w14:paraId="7DAF4683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4831041A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B7744AC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Gráfico de la homeostasis dental.</w:t>
            </w:r>
          </w:p>
          <w:p w14:paraId="49922B30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Gráfico de la homeostasis dental.</w:t>
            </w:r>
          </w:p>
          <w:p w14:paraId="078FACD4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ESCO03_CONT_R24_HOMEOSTASIS.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2DE5F31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Pilar Garay y Berta Vázquez</w:t>
            </w:r>
          </w:p>
          <w:p w14:paraId="69AAB9E6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:Uso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educativo no comercial</w:t>
            </w:r>
          </w:p>
          <w:p w14:paraId="55AAADE1" w14:textId="77777777" w:rsidR="00A24BFF" w:rsidRDefault="000868C9">
            <w:pPr>
              <w:pStyle w:val="TableContents"/>
              <w:rPr>
                <w:rFonts w:eastAsia="Trebuchet MS" w:cs="Trebuchet MS"/>
                <w:color w:val="000000"/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 xml:space="preserve">Procedencia: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Elaboración propia.</w:t>
            </w:r>
          </w:p>
        </w:tc>
      </w:tr>
      <w:tr w:rsidR="00A24BFF" w14:paraId="5A18B871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F3F9F8E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lastRenderedPageBreak/>
              <w:drawing>
                <wp:anchor distT="0" distB="0" distL="114300" distR="114300" simplePos="0" relativeHeight="99" behindDoc="0" locked="0" layoutInCell="1" allowOverlap="1" wp14:anchorId="03CF0F3B" wp14:editId="3987EF86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4039"/>
                  <wp:effectExtent l="0" t="0" r="7440" b="8911"/>
                  <wp:wrapTopAndBottom/>
                  <wp:docPr id="27" name="gráficos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40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6D8DE6F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48DA059E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6F164833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4DCC982" w14:textId="77777777" w:rsidR="00A24BFF" w:rsidRDefault="00A24BFF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652B592A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4B089166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2BEDA89" w14:textId="77777777" w:rsidR="00A24BFF" w:rsidRDefault="000868C9">
            <w:pPr>
              <w:pStyle w:val="Default"/>
              <w:rPr>
                <w:rFonts w:ascii="Times New Roman" w:hAnsi="Times New Roman"/>
                <w:color w:val="auto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Título: </w:t>
            </w:r>
            <w:r>
              <w:rPr>
                <w:rFonts w:ascii="Times New Roman" w:hAnsi="Times New Roman"/>
                <w:sz w:val="20"/>
                <w:szCs w:val="20"/>
              </w:rPr>
              <w:t>Esther y Ramón.</w:t>
            </w:r>
          </w:p>
          <w:p w14:paraId="0ED28381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Descripción: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Esther, higienista con experiencia, explicándole a Ramón.</w:t>
            </w:r>
          </w:p>
          <w:p w14:paraId="3D0B9526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Nombre: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HB_CASO_13.jpg</w:t>
            </w:r>
          </w:p>
          <w:p w14:paraId="0065AFDF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Autoría: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Silvia Portero Cano</w:t>
            </w:r>
          </w:p>
          <w:p w14:paraId="5818A20D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Uso Educativo no comercial para plataformas de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FPaD</w:t>
            </w:r>
            <w:proofErr w:type="spellEnd"/>
          </w:p>
          <w:p w14:paraId="440DB4BA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Procedencia: </w:t>
            </w:r>
            <w:r>
              <w:rPr>
                <w:rFonts w:ascii="Times New Roman" w:hAnsi="Times New Roman"/>
                <w:sz w:val="20"/>
                <w:szCs w:val="20"/>
              </w:rPr>
              <w:t>Elaboración propia</w:t>
            </w:r>
          </w:p>
          <w:p w14:paraId="5CDB09ED" w14:textId="77777777" w:rsidR="00A24BFF" w:rsidRDefault="00A24BFF">
            <w:pPr>
              <w:pStyle w:val="TableContents"/>
              <w:rPr>
                <w:sz w:val="20"/>
                <w:szCs w:val="20"/>
              </w:rPr>
            </w:pPr>
          </w:p>
        </w:tc>
      </w:tr>
      <w:tr w:rsidR="00A24BFF" w14:paraId="2A380D33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1689DBF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00" behindDoc="0" locked="0" layoutInCell="1" allowOverlap="1" wp14:anchorId="2EFCBE26" wp14:editId="311782CF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28" name="gráficos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57861EF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1651D47C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5C51630A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9514B7D" w14:textId="77777777" w:rsidR="00A24BFF" w:rsidRDefault="000868C9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  <w:r>
              <w:rPr>
                <w:b/>
                <w:bCs/>
                <w:color w:val="94BD5E"/>
                <w:sz w:val="20"/>
                <w:szCs w:val="20"/>
              </w:rPr>
              <w:t xml:space="preserve"> </w:t>
            </w:r>
          </w:p>
          <w:p w14:paraId="7EC9DC43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113FF16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72DB581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Caries de los distintos tejidos dentales.</w:t>
            </w:r>
          </w:p>
          <w:p w14:paraId="4F98C66B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Sección dental con caries de los tejidos.</w:t>
            </w:r>
          </w:p>
          <w:p w14:paraId="3300C55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ESCO03_CONT_R25_CARIESTEJIDOS.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3F9EBB7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Pilar Garay y Berta Vázquez</w:t>
            </w:r>
          </w:p>
          <w:p w14:paraId="4789EA64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:Uso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educativo no comercial</w:t>
            </w:r>
          </w:p>
          <w:p w14:paraId="10F1E056" w14:textId="77777777" w:rsidR="00A24BFF" w:rsidRDefault="000868C9">
            <w:pPr>
              <w:pStyle w:val="TableContents"/>
              <w:rPr>
                <w:rFonts w:eastAsia="Trebuchet MS" w:cs="Trebuchet MS"/>
                <w:color w:val="000000"/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 xml:space="preserve">Procedencia: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Elaboración propia.</w:t>
            </w:r>
          </w:p>
        </w:tc>
      </w:tr>
      <w:tr w:rsidR="00A24BFF" w14:paraId="77648E20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35F1BB8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01" behindDoc="0" locked="0" layoutInCell="1" allowOverlap="1" wp14:anchorId="6E021238" wp14:editId="6081D212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29" name="gráficos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2B7328B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391ACA06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53C5259D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D40E548" w14:textId="77777777" w:rsidR="00A24BFF" w:rsidRDefault="00A24BFF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4DA8CE8D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6008D76E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E3D797E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Caries de la cara oclusal.</w:t>
            </w:r>
          </w:p>
          <w:p w14:paraId="276AAB25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Caries de fosas, puntos y fisuras oclusales.</w:t>
            </w:r>
          </w:p>
          <w:p w14:paraId="42347226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ESCO03_CONT_R26_CARIESOCLUSAL.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710BEF1F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Pilar Garay y Berta Vázquez</w:t>
            </w:r>
          </w:p>
          <w:p w14:paraId="71E177DD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:Uso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educativo no comercial</w:t>
            </w:r>
          </w:p>
          <w:p w14:paraId="71C04002" w14:textId="77777777" w:rsidR="00A24BFF" w:rsidRDefault="000868C9">
            <w:pPr>
              <w:pStyle w:val="TableContents"/>
              <w:rPr>
                <w:rFonts w:eastAsia="Trebuchet MS" w:cs="Trebuchet MS"/>
                <w:color w:val="000000"/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 xml:space="preserve">Procedencia: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Elaboración propia.</w:t>
            </w:r>
          </w:p>
        </w:tc>
      </w:tr>
      <w:tr w:rsidR="00A24BFF" w14:paraId="38872682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7AD5623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02" behindDoc="0" locked="0" layoutInCell="1" allowOverlap="1" wp14:anchorId="6F64F3BF" wp14:editId="0EE7E638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53400"/>
                  <wp:effectExtent l="0" t="0" r="7440" b="0"/>
                  <wp:wrapTopAndBottom/>
                  <wp:docPr id="30" name="gráficos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5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FCE67EF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2C763941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4E7F4F26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50C4B29" w14:textId="77777777" w:rsidR="00A24BFF" w:rsidRDefault="00A24BFF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43AC1C04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3CBBA12A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522AEB0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Caries del esmalte.</w:t>
            </w:r>
          </w:p>
          <w:p w14:paraId="1E945508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Caries del esmalte.</w:t>
            </w:r>
          </w:p>
          <w:p w14:paraId="3B8EC52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ESCO03_CONT_R27_CARIESESMALTE.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6F2D9027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Pilar Garay y Berta Vázquez</w:t>
            </w:r>
          </w:p>
          <w:p w14:paraId="42000A19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:Uso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educativo no comercial</w:t>
            </w:r>
          </w:p>
          <w:p w14:paraId="16904A82" w14:textId="77777777" w:rsidR="00A24BFF" w:rsidRDefault="000868C9">
            <w:pPr>
              <w:pStyle w:val="TableContents"/>
              <w:rPr>
                <w:rFonts w:eastAsia="Trebuchet MS" w:cs="Trebuchet MS"/>
                <w:color w:val="000000"/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 xml:space="preserve">Procedencia: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Elaboración propia.</w:t>
            </w:r>
          </w:p>
        </w:tc>
      </w:tr>
      <w:tr w:rsidR="00A24BFF" w14:paraId="3EFFA0EB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3DD156E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03" behindDoc="0" locked="0" layoutInCell="1" allowOverlap="1" wp14:anchorId="7177A152" wp14:editId="1574C2B9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31" name="gráficos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38BEC63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69F85A1E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77A62E07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D40A96C" w14:textId="77777777" w:rsidR="00A24BFF" w:rsidRDefault="00A24BFF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74B056D8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C0088AB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B87C6B0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Caries del complejo </w:t>
            </w:r>
            <w:proofErr w:type="spellStart"/>
            <w:r>
              <w:rPr>
                <w:sz w:val="20"/>
                <w:szCs w:val="20"/>
              </w:rPr>
              <w:t>dentinopulpar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12DE1B1E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Caries del complejo </w:t>
            </w:r>
            <w:proofErr w:type="spellStart"/>
            <w:r>
              <w:rPr>
                <w:sz w:val="20"/>
                <w:szCs w:val="20"/>
              </w:rPr>
              <w:t>dentinopulpar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6DC304D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ESCO03_CONT_R28_CARIESDENTINOPULPAR.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6D9CCB98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Pilar Garay y Berta Vázquez</w:t>
            </w:r>
          </w:p>
          <w:p w14:paraId="333B8838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:Uso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educativo no comercial</w:t>
            </w:r>
          </w:p>
          <w:p w14:paraId="0DE5ABE1" w14:textId="77777777" w:rsidR="00A24BFF" w:rsidRDefault="000868C9">
            <w:pPr>
              <w:pStyle w:val="TableContents"/>
              <w:rPr>
                <w:rFonts w:eastAsia="Trebuchet MS" w:cs="Trebuchet MS"/>
                <w:color w:val="000000"/>
                <w:sz w:val="20"/>
                <w:szCs w:val="20"/>
              </w:rPr>
            </w:pPr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 xml:space="preserve">Procedencia: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Elaboración propia.</w:t>
            </w:r>
          </w:p>
        </w:tc>
      </w:tr>
      <w:tr w:rsidR="00A24BFF" w14:paraId="3E68EA46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FCD2A77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04" behindDoc="0" locked="0" layoutInCell="1" allowOverlap="1" wp14:anchorId="3B5EF778" wp14:editId="45487C47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800640"/>
                  <wp:effectExtent l="0" t="0" r="7440" b="0"/>
                  <wp:wrapTopAndBottom/>
                  <wp:docPr id="32" name="gráficos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800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CE301EE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1BCDD41D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424F2F68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2DA7E92" w14:textId="77777777" w:rsidR="00A24BFF" w:rsidRDefault="00A24BFF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</w:p>
          <w:p w14:paraId="4336A66B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29B289F" w14:textId="77777777" w:rsidR="00A24BFF" w:rsidRDefault="000868C9">
            <w:pPr>
              <w:pStyle w:val="TableContents"/>
              <w:jc w:val="center"/>
              <w:rPr>
                <w:b/>
                <w:bCs/>
                <w:color w:val="0000FF"/>
              </w:rPr>
            </w:pPr>
            <w:r>
              <w:rPr>
                <w:b/>
                <w:bCs/>
                <w:color w:val="0000FF"/>
              </w:rPr>
              <w:t>ANEXO</w:t>
            </w: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57215C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:Caries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de la cara oclusal.</w:t>
            </w:r>
          </w:p>
          <w:p w14:paraId="74B97D94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Caries de fosas, puntos y fisuras oclusales.</w:t>
            </w:r>
          </w:p>
          <w:p w14:paraId="0B13894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 xml:space="preserve">ESCO03_CONT_R29_CFOSAS.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07857170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ISebeslyen</w:t>
            </w:r>
            <w:proofErr w:type="spellEnd"/>
          </w:p>
          <w:p w14:paraId="255D7B9A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by-sa</w:t>
            </w:r>
            <w:proofErr w:type="spellEnd"/>
          </w:p>
          <w:p w14:paraId="0E5B9957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</w:t>
            </w:r>
          </w:p>
          <w:p w14:paraId="6B1662A3" w14:textId="77777777" w:rsidR="00A24BFF" w:rsidRDefault="00DD4043">
            <w:pPr>
              <w:pStyle w:val="TableContents"/>
              <w:rPr>
                <w:sz w:val="20"/>
                <w:szCs w:val="20"/>
              </w:rPr>
            </w:pPr>
            <w:hyperlink r:id="rId47" w:history="1">
              <w:r w:rsidR="000868C9">
                <w:rPr>
                  <w:sz w:val="20"/>
                  <w:szCs w:val="20"/>
                </w:rPr>
                <w:t>http://es.wikipedia.org/wiki/Archivo:Dental_caries.jpg</w:t>
              </w:r>
            </w:hyperlink>
          </w:p>
          <w:p w14:paraId="54D304B8" w14:textId="77777777" w:rsidR="00A24BFF" w:rsidRDefault="00A24BFF">
            <w:pPr>
              <w:pStyle w:val="TableContents"/>
              <w:rPr>
                <w:sz w:val="20"/>
                <w:szCs w:val="20"/>
              </w:rPr>
            </w:pPr>
          </w:p>
        </w:tc>
      </w:tr>
      <w:tr w:rsidR="00A24BFF" w14:paraId="321356A8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9F05AB1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05" behindDoc="0" locked="0" layoutInCell="1" allowOverlap="1" wp14:anchorId="08D486CA" wp14:editId="5C43A270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33" name="gráficos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4D41B47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082770FA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6C25D5CC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287EF0B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33EA3D42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3C3CD2AA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46A8B65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Caries de superficies lisas.</w:t>
            </w:r>
          </w:p>
          <w:p w14:paraId="067247AF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Caries de superficies lisas.</w:t>
            </w:r>
          </w:p>
          <w:p w14:paraId="6934BB9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ESCO03_CONT_R30_CARIESSUPLISAS.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270CB651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Pilar Garay y Berta Vázquez</w:t>
            </w:r>
          </w:p>
          <w:p w14:paraId="2DBB18F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:Uso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educativo no comercial</w:t>
            </w:r>
          </w:p>
          <w:p w14:paraId="7DB8B561" w14:textId="77777777" w:rsidR="00A24BFF" w:rsidRDefault="000868C9">
            <w:pPr>
              <w:pStyle w:val="TableContents"/>
              <w:rPr>
                <w:rFonts w:eastAsia="Trebuchet MS" w:cs="Trebuchet MS"/>
                <w:color w:val="000000"/>
                <w:sz w:val="20"/>
                <w:szCs w:val="20"/>
              </w:rPr>
            </w:pPr>
            <w:proofErr w:type="spellStart"/>
            <w:proofErr w:type="gramStart"/>
            <w:r>
              <w:rPr>
                <w:rFonts w:eastAsia="Trebuchet MS" w:cs="Trebuchet MS"/>
                <w:b/>
                <w:bCs/>
                <w:sz w:val="20"/>
                <w:szCs w:val="20"/>
              </w:rPr>
              <w:t>Procedencia:</w:t>
            </w:r>
            <w:r>
              <w:rPr>
                <w:rFonts w:eastAsia="Trebuchet MS" w:cs="Trebuchet MS"/>
                <w:sz w:val="20"/>
                <w:szCs w:val="20"/>
              </w:rPr>
              <w:t>Elaboración</w:t>
            </w:r>
            <w:proofErr w:type="spellEnd"/>
            <w:proofErr w:type="gramEnd"/>
            <w:r>
              <w:rPr>
                <w:rFonts w:eastAsia="Trebuchet MS" w:cs="Trebuchet MS"/>
                <w:sz w:val="20"/>
                <w:szCs w:val="20"/>
              </w:rPr>
              <w:t xml:space="preserve"> propia.</w:t>
            </w:r>
          </w:p>
        </w:tc>
      </w:tr>
      <w:tr w:rsidR="00A24BFF" w14:paraId="7DE3AAA2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AF02DCB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06" behindDoc="0" locked="0" layoutInCell="1" allowOverlap="1" wp14:anchorId="29BB7F3A" wp14:editId="190C9410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34" name="gráficos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B199884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7FFCDCA3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22A94D81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540F241B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63E8FC45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7C22C272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C8A986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Caries de la unión </w:t>
            </w:r>
            <w:proofErr w:type="spellStart"/>
            <w:r>
              <w:rPr>
                <w:sz w:val="20"/>
                <w:szCs w:val="20"/>
              </w:rPr>
              <w:t>amelocementaria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4C04C2F0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Caries de la unión </w:t>
            </w:r>
            <w:proofErr w:type="spellStart"/>
            <w:r>
              <w:rPr>
                <w:sz w:val="20"/>
                <w:szCs w:val="20"/>
              </w:rPr>
              <w:t>amelocementaria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6DB75B2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ESCO03_CONT_R31_CARIESUAC.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2E302169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Pilar Garay y Berta Vázquez</w:t>
            </w:r>
          </w:p>
          <w:p w14:paraId="077E8EF1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:Uso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educativo no comercial</w:t>
            </w:r>
          </w:p>
          <w:p w14:paraId="1D3E6634" w14:textId="77777777" w:rsidR="00A24BFF" w:rsidRDefault="000868C9">
            <w:pPr>
              <w:pStyle w:val="TableContents"/>
              <w:rPr>
                <w:rFonts w:eastAsia="Trebuchet MS" w:cs="Trebuchet MS"/>
                <w:color w:val="000000"/>
                <w:sz w:val="20"/>
                <w:szCs w:val="20"/>
              </w:rPr>
            </w:pPr>
            <w:proofErr w:type="spellStart"/>
            <w:proofErr w:type="gramStart"/>
            <w:r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>Procedencia: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>Elaboración</w:t>
            </w:r>
            <w:proofErr w:type="spellEnd"/>
            <w:proofErr w:type="gramEnd"/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 propia.</w:t>
            </w:r>
          </w:p>
        </w:tc>
      </w:tr>
      <w:tr w:rsidR="00A24BFF" w14:paraId="3C64A6FE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2160F93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lastRenderedPageBreak/>
              <w:drawing>
                <wp:anchor distT="0" distB="0" distL="114300" distR="114300" simplePos="0" relativeHeight="107" behindDoc="0" locked="0" layoutInCell="1" allowOverlap="1" wp14:anchorId="1298E1F0" wp14:editId="0E20698A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35" name="gráficos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36044A8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5F36BB18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51B46E4B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11F826A4" w14:textId="77777777" w:rsidR="00A24BFF" w:rsidRDefault="000868C9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  <w:r>
              <w:rPr>
                <w:b/>
                <w:bCs/>
                <w:color w:val="94BD5E"/>
                <w:sz w:val="20"/>
                <w:szCs w:val="20"/>
              </w:rPr>
              <w:t xml:space="preserve">La imagen debe poder ampliarse a un tamaño suficiente para leer con nitidez </w:t>
            </w:r>
            <w:proofErr w:type="gramStart"/>
            <w:r>
              <w:rPr>
                <w:b/>
                <w:bCs/>
                <w:color w:val="94BD5E"/>
                <w:sz w:val="20"/>
                <w:szCs w:val="20"/>
              </w:rPr>
              <w:t>TODO  el</w:t>
            </w:r>
            <w:proofErr w:type="gramEnd"/>
            <w:r>
              <w:rPr>
                <w:b/>
                <w:bCs/>
                <w:color w:val="94BD5E"/>
                <w:sz w:val="20"/>
                <w:szCs w:val="20"/>
              </w:rPr>
              <w:t xml:space="preserve"> texto de la misma.</w:t>
            </w:r>
          </w:p>
          <w:p w14:paraId="77EF0A90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8751DDD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0078253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Clase I de Black.</w:t>
            </w:r>
          </w:p>
          <w:p w14:paraId="2B1F783B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Clase I de Black.</w:t>
            </w:r>
          </w:p>
          <w:p w14:paraId="71542D3F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ESCO03_CONT_R32_CLASEI.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4558C478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Berta Vázquez García / Pilar Garay</w:t>
            </w:r>
          </w:p>
          <w:p w14:paraId="79760FB9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14:paraId="41462E22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Procedencia: </w:t>
            </w:r>
            <w:r>
              <w:rPr>
                <w:sz w:val="20"/>
                <w:szCs w:val="20"/>
              </w:rPr>
              <w:t>Elaboración propia.</w:t>
            </w:r>
          </w:p>
        </w:tc>
      </w:tr>
      <w:tr w:rsidR="00A24BFF" w14:paraId="1054E5AD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C67338A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08" behindDoc="0" locked="0" layoutInCell="1" allowOverlap="1" wp14:anchorId="0C7D9333" wp14:editId="4884CA9E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36" name="gráficos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E312A19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5F28C963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AC2BFAB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5C3FE1C1" w14:textId="77777777" w:rsidR="00A24BFF" w:rsidRDefault="000868C9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  <w:r>
              <w:rPr>
                <w:b/>
                <w:bCs/>
                <w:color w:val="94BD5E"/>
                <w:sz w:val="20"/>
                <w:szCs w:val="20"/>
              </w:rPr>
              <w:t xml:space="preserve">La imagen debe poder ampliarse a un tamaño suficiente para leer con nitidez </w:t>
            </w:r>
            <w:proofErr w:type="gramStart"/>
            <w:r>
              <w:rPr>
                <w:b/>
                <w:bCs/>
                <w:color w:val="94BD5E"/>
                <w:sz w:val="20"/>
                <w:szCs w:val="20"/>
              </w:rPr>
              <w:t>TODO  el</w:t>
            </w:r>
            <w:proofErr w:type="gramEnd"/>
            <w:r>
              <w:rPr>
                <w:b/>
                <w:bCs/>
                <w:color w:val="94BD5E"/>
                <w:sz w:val="20"/>
                <w:szCs w:val="20"/>
              </w:rPr>
              <w:t xml:space="preserve"> texto de la misma.</w:t>
            </w:r>
          </w:p>
          <w:p w14:paraId="19C492C4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53F2107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1E2C963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Clase II de Black.</w:t>
            </w:r>
          </w:p>
          <w:p w14:paraId="74548526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Clase II de Black.</w:t>
            </w:r>
          </w:p>
          <w:p w14:paraId="6984E6C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ESCO03_CONT_R33_CLASEII.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2A959D3C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Berta Vázquez García / Pilar Garay</w:t>
            </w:r>
          </w:p>
          <w:p w14:paraId="48BDCAD5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 xml:space="preserve">Uso educativo no </w:t>
            </w:r>
            <w:proofErr w:type="gramStart"/>
            <w:r>
              <w:rPr>
                <w:sz w:val="20"/>
                <w:szCs w:val="20"/>
              </w:rPr>
              <w:t>comercial..</w:t>
            </w:r>
            <w:proofErr w:type="gramEnd"/>
          </w:p>
          <w:p w14:paraId="341B2486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Procedencia: </w:t>
            </w:r>
            <w:r>
              <w:rPr>
                <w:sz w:val="20"/>
                <w:szCs w:val="20"/>
              </w:rPr>
              <w:t>Elaboración propia.</w:t>
            </w:r>
          </w:p>
        </w:tc>
      </w:tr>
      <w:tr w:rsidR="00A24BFF" w14:paraId="1971BBB3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3FBCBC8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09" behindDoc="0" locked="0" layoutInCell="1" allowOverlap="1" wp14:anchorId="295DE6FE" wp14:editId="12735EB7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37" name="gráficos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DC57866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6BA89221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CFAFB38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384574F" w14:textId="77777777" w:rsidR="00A24BFF" w:rsidRDefault="000868C9">
            <w:pPr>
              <w:pStyle w:val="TableContents"/>
              <w:jc w:val="center"/>
              <w:rPr>
                <w:b/>
                <w:bCs/>
                <w:color w:val="94BD5E"/>
                <w:sz w:val="20"/>
                <w:szCs w:val="20"/>
              </w:rPr>
            </w:pPr>
            <w:r>
              <w:rPr>
                <w:b/>
                <w:bCs/>
                <w:color w:val="94BD5E"/>
                <w:sz w:val="20"/>
                <w:szCs w:val="20"/>
              </w:rPr>
              <w:t xml:space="preserve">La imagen debe poder ampliarse a un tamaño suficiente para leer con nitidez </w:t>
            </w:r>
            <w:proofErr w:type="gramStart"/>
            <w:r>
              <w:rPr>
                <w:b/>
                <w:bCs/>
                <w:color w:val="94BD5E"/>
                <w:sz w:val="20"/>
                <w:szCs w:val="20"/>
              </w:rPr>
              <w:t>TODO  el</w:t>
            </w:r>
            <w:proofErr w:type="gramEnd"/>
            <w:r>
              <w:rPr>
                <w:b/>
                <w:bCs/>
                <w:color w:val="94BD5E"/>
                <w:sz w:val="20"/>
                <w:szCs w:val="20"/>
              </w:rPr>
              <w:t xml:space="preserve"> texto de la misma.</w:t>
            </w:r>
          </w:p>
          <w:p w14:paraId="07161B83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762A31B3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BC19A4F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Clase </w:t>
            </w:r>
            <w:proofErr w:type="gramStart"/>
            <w:r>
              <w:rPr>
                <w:sz w:val="20"/>
                <w:szCs w:val="20"/>
              </w:rPr>
              <w:t>III,IV</w:t>
            </w:r>
            <w:proofErr w:type="gramEnd"/>
            <w:r>
              <w:rPr>
                <w:sz w:val="20"/>
                <w:szCs w:val="20"/>
              </w:rPr>
              <w:t xml:space="preserve"> y V de Black.</w:t>
            </w:r>
          </w:p>
          <w:p w14:paraId="5D49B35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Clase </w:t>
            </w:r>
            <w:proofErr w:type="gramStart"/>
            <w:r>
              <w:rPr>
                <w:sz w:val="20"/>
                <w:szCs w:val="20"/>
              </w:rPr>
              <w:t>III,IV</w:t>
            </w:r>
            <w:proofErr w:type="gramEnd"/>
            <w:r>
              <w:rPr>
                <w:sz w:val="20"/>
                <w:szCs w:val="20"/>
              </w:rPr>
              <w:t xml:space="preserve"> y V de Black.</w:t>
            </w:r>
          </w:p>
          <w:p w14:paraId="6F713CD5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ESCO03_CONT_R34_CLASESBLACK.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6637B4BB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Berta Vázquez García / Pilar Garay</w:t>
            </w:r>
          </w:p>
          <w:p w14:paraId="021D65CB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14:paraId="3CD6D9E3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Procedencia: </w:t>
            </w:r>
            <w:r>
              <w:rPr>
                <w:sz w:val="20"/>
                <w:szCs w:val="20"/>
              </w:rPr>
              <w:t>Elaboración propia.</w:t>
            </w:r>
          </w:p>
        </w:tc>
      </w:tr>
      <w:tr w:rsidR="00A24BFF" w14:paraId="40D865F3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B3A9187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14" behindDoc="0" locked="0" layoutInCell="1" allowOverlap="1" wp14:anchorId="6F054E0C" wp14:editId="39900BB6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38" name="gráficos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0EDB72B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4A98BF44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60EE7AF4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7EFC805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04D93871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C570B9D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265413A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Inspección visual en exploración dental.</w:t>
            </w:r>
          </w:p>
          <w:p w14:paraId="11843AF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Exploración dental.</w:t>
            </w:r>
          </w:p>
          <w:p w14:paraId="18D60678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ESCO03_CONT_R35_INSPECCIONVISUAL.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65C2F80B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Berta Vázquez García / Pilar Garay</w:t>
            </w:r>
          </w:p>
          <w:p w14:paraId="03B29EA8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</w:t>
            </w:r>
            <w:proofErr w:type="gramStart"/>
            <w:r>
              <w:rPr>
                <w:sz w:val="20"/>
                <w:szCs w:val="20"/>
              </w:rPr>
              <w:t>. .</w:t>
            </w:r>
            <w:proofErr w:type="gramEnd"/>
          </w:p>
          <w:p w14:paraId="767D52A4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Procedencia: </w:t>
            </w:r>
            <w:r>
              <w:rPr>
                <w:sz w:val="20"/>
                <w:szCs w:val="20"/>
              </w:rPr>
              <w:t>Elaboración propia.</w:t>
            </w:r>
          </w:p>
        </w:tc>
      </w:tr>
      <w:tr w:rsidR="00A24BFF" w14:paraId="130770F8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8CBE53B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15" behindDoc="0" locked="0" layoutInCell="1" allowOverlap="1" wp14:anchorId="661E0794" wp14:editId="29159707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1488960"/>
                  <wp:effectExtent l="0" t="0" r="7440" b="0"/>
                  <wp:wrapTopAndBottom/>
                  <wp:docPr id="39" name="gráficos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1488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125ECFD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3701769C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4E300A33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240423F7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4DE4819D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524D376E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754572A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Aparato de </w:t>
            </w:r>
            <w:proofErr w:type="spellStart"/>
            <w:r>
              <w:rPr>
                <w:sz w:val="20"/>
                <w:szCs w:val="20"/>
              </w:rPr>
              <w:t>radiografiás</w:t>
            </w:r>
            <w:proofErr w:type="spellEnd"/>
            <w:r>
              <w:rPr>
                <w:sz w:val="20"/>
                <w:szCs w:val="20"/>
              </w:rPr>
              <w:t xml:space="preserve"> periapicales.</w:t>
            </w:r>
          </w:p>
          <w:p w14:paraId="79A0EF26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Imagen de un aparato de radiografías periapicales.</w:t>
            </w:r>
          </w:p>
          <w:p w14:paraId="2E037F9D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ESCO03_CONT_R36_RADPERIAPICAL.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574378C9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ITE. Pilar Acero López.</w:t>
            </w:r>
          </w:p>
          <w:p w14:paraId="527D8D30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14:paraId="359E3FEF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 xml:space="preserve">: </w:t>
            </w:r>
            <w:proofErr w:type="spellStart"/>
            <w:r>
              <w:rPr>
                <w:rFonts w:eastAsia="Tahoma"/>
                <w:sz w:val="20"/>
                <w:szCs w:val="20"/>
              </w:rPr>
              <w:t>idITE</w:t>
            </w:r>
            <w:proofErr w:type="spellEnd"/>
            <w:r>
              <w:rPr>
                <w:rFonts w:eastAsia="Tahoma"/>
                <w:sz w:val="20"/>
                <w:szCs w:val="20"/>
              </w:rPr>
              <w:t>=145719</w:t>
            </w:r>
          </w:p>
        </w:tc>
      </w:tr>
      <w:tr w:rsidR="00A24BFF" w14:paraId="48F8FD5D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F8595F7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16" behindDoc="0" locked="0" layoutInCell="1" allowOverlap="1" wp14:anchorId="3C4FAE5A" wp14:editId="57E07F1F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48360"/>
                  <wp:effectExtent l="0" t="0" r="7440" b="0"/>
                  <wp:wrapTopAndBottom/>
                  <wp:docPr id="40" name="gráficos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48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2D6DD39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67F1D242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431C2629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29F0DA39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17F082B1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00D28CCF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8707FC6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Tiras reactivas pH.</w:t>
            </w:r>
          </w:p>
          <w:p w14:paraId="7EE28699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Tiras reactivas para determinación de pH.</w:t>
            </w:r>
          </w:p>
          <w:p w14:paraId="5352A5B6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ESCO03_CONT_R37_TIRASPH.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24AC1E98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ITE.</w:t>
            </w:r>
          </w:p>
          <w:p w14:paraId="7A1E8123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14:paraId="7F4D0656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 xml:space="preserve">: </w:t>
            </w:r>
            <w:proofErr w:type="spellStart"/>
            <w:r>
              <w:rPr>
                <w:rFonts w:eastAsia="Tahoma"/>
                <w:sz w:val="20"/>
                <w:szCs w:val="20"/>
              </w:rPr>
              <w:t>idITE</w:t>
            </w:r>
            <w:proofErr w:type="spellEnd"/>
            <w:r>
              <w:rPr>
                <w:rFonts w:eastAsia="Tahoma"/>
                <w:sz w:val="20"/>
                <w:szCs w:val="20"/>
              </w:rPr>
              <w:t>=123143</w:t>
            </w:r>
          </w:p>
        </w:tc>
      </w:tr>
      <w:tr w:rsidR="00A24BFF" w14:paraId="16FBD0E8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31CB6D3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17" behindDoc="0" locked="0" layoutInCell="1" allowOverlap="1" wp14:anchorId="5A79AC97" wp14:editId="08DEFF04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502920" cy="762120"/>
                  <wp:effectExtent l="0" t="0" r="0" b="0"/>
                  <wp:wrapTopAndBottom/>
                  <wp:docPr id="41" name="gráficos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920" cy="762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F9E6E8E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0C041661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13DB4415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5DCF9FFC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013975E5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46C8286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1D8083A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Trabajo en un laboratorio.</w:t>
            </w:r>
          </w:p>
          <w:p w14:paraId="77C06B3A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Trabajo en un laboratorio.</w:t>
            </w:r>
          </w:p>
          <w:p w14:paraId="2BDE8393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ESCO03_CONT_R38_LABORATORIO.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126A6510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 - Luana Fischer Ferreira.</w:t>
            </w:r>
          </w:p>
          <w:p w14:paraId="16B3D54E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14:paraId="0C0AD78C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 xml:space="preserve">: </w:t>
            </w:r>
            <w:proofErr w:type="spellStart"/>
            <w:r>
              <w:rPr>
                <w:rFonts w:eastAsia="Tahoma"/>
                <w:sz w:val="20"/>
                <w:szCs w:val="20"/>
              </w:rPr>
              <w:t>idITE</w:t>
            </w:r>
            <w:proofErr w:type="spellEnd"/>
            <w:r>
              <w:rPr>
                <w:rFonts w:eastAsia="Tahoma"/>
                <w:sz w:val="20"/>
                <w:szCs w:val="20"/>
              </w:rPr>
              <w:t>=181031</w:t>
            </w:r>
          </w:p>
        </w:tc>
      </w:tr>
      <w:tr w:rsidR="00A24BFF" w14:paraId="1D582333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58A0CDA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lastRenderedPageBreak/>
              <w:drawing>
                <wp:anchor distT="0" distB="0" distL="114300" distR="114300" simplePos="0" relativeHeight="128" behindDoc="0" locked="0" layoutInCell="1" allowOverlap="1" wp14:anchorId="6DE9EDFA" wp14:editId="425B927F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684000" cy="879480"/>
                  <wp:effectExtent l="0" t="0" r="1800" b="0"/>
                  <wp:wrapTopAndBottom/>
                  <wp:docPr id="42" name="gráficos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4000" cy="879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C1BE65B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4560FEC2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51A402E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B1CE72C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2EDD613F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7DE874B1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9D19D17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Absceso periapical.</w:t>
            </w:r>
          </w:p>
          <w:p w14:paraId="59845FAF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Absceso periapical.</w:t>
            </w:r>
          </w:p>
          <w:p w14:paraId="46579EBB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ESCO03_CONT_R39_ABSCESO.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2A7143D3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Berta Vázquez García / Pilar Garay</w:t>
            </w:r>
          </w:p>
          <w:p w14:paraId="5643D1F7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14:paraId="02DAC22E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 xml:space="preserve">Procedencia: </w:t>
            </w:r>
            <w:r>
              <w:rPr>
                <w:rFonts w:eastAsia="Tahoma"/>
                <w:sz w:val="20"/>
                <w:szCs w:val="20"/>
              </w:rPr>
              <w:t>Elaboración propia</w:t>
            </w:r>
            <w:r>
              <w:rPr>
                <w:rFonts w:eastAsia="Tahoma"/>
                <w:b/>
                <w:bCs/>
                <w:sz w:val="20"/>
                <w:szCs w:val="20"/>
              </w:rPr>
              <w:t>.</w:t>
            </w:r>
          </w:p>
        </w:tc>
      </w:tr>
      <w:tr w:rsidR="00A24BFF" w14:paraId="528CF69E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94B0FC1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29" behindDoc="0" locked="0" layoutInCell="1" allowOverlap="1" wp14:anchorId="4E0FE395" wp14:editId="529AB5FA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87600"/>
                  <wp:effectExtent l="0" t="0" r="7440" b="0"/>
                  <wp:wrapTopAndBottom/>
                  <wp:docPr id="43" name="gráficos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87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FA840BF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64C8ACDC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019C6D16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69118D74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616C7847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94F18A2" w14:textId="77777777" w:rsidR="00A24BFF" w:rsidRDefault="000868C9">
            <w:pPr>
              <w:pStyle w:val="TableContents"/>
              <w:jc w:val="center"/>
              <w:rPr>
                <w:b/>
                <w:bCs/>
                <w:color w:val="0000FF"/>
              </w:rPr>
            </w:pPr>
            <w:r>
              <w:rPr>
                <w:b/>
                <w:bCs/>
                <w:color w:val="0000FF"/>
              </w:rPr>
              <w:t>ANEXO</w:t>
            </w: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A70B45B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Angina de Ludwig.</w:t>
            </w:r>
          </w:p>
          <w:p w14:paraId="20C3AEB3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 Se puede apreciar un hombre con la parte de la papada hinchada.</w:t>
            </w:r>
          </w:p>
          <w:p w14:paraId="0E11BFE1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ESCO03_CONT_R40_ANGINALUDWIG.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59FACCB7" w14:textId="77777777" w:rsidR="00A24BFF" w:rsidRPr="000868C9" w:rsidRDefault="000868C9">
            <w:pPr>
              <w:pStyle w:val="TableContents"/>
              <w:rPr>
                <w:sz w:val="20"/>
                <w:szCs w:val="20"/>
                <w:lang w:val="en-US"/>
              </w:rPr>
            </w:pPr>
            <w:proofErr w:type="spellStart"/>
            <w:r w:rsidRPr="000868C9">
              <w:rPr>
                <w:b/>
                <w:bCs/>
                <w:sz w:val="20"/>
                <w:szCs w:val="20"/>
                <w:lang w:val="en-US"/>
              </w:rPr>
              <w:t>Autoría</w:t>
            </w:r>
            <w:proofErr w:type="spellEnd"/>
            <w:r w:rsidRPr="000868C9">
              <w:rPr>
                <w:sz w:val="20"/>
                <w:szCs w:val="20"/>
                <w:lang w:val="en-US"/>
              </w:rPr>
              <w:t xml:space="preserve">: Anand H Kulkarni, </w:t>
            </w:r>
            <w:proofErr w:type="spellStart"/>
            <w:r w:rsidRPr="000868C9">
              <w:rPr>
                <w:sz w:val="20"/>
                <w:szCs w:val="20"/>
                <w:lang w:val="en-US"/>
              </w:rPr>
              <w:t>Swarupa</w:t>
            </w:r>
            <w:proofErr w:type="spellEnd"/>
            <w:r w:rsidRPr="000868C9">
              <w:rPr>
                <w:sz w:val="20"/>
                <w:szCs w:val="20"/>
                <w:lang w:val="en-US"/>
              </w:rPr>
              <w:t xml:space="preserve"> D Pai, Basant </w:t>
            </w:r>
            <w:proofErr w:type="spellStart"/>
            <w:r w:rsidRPr="000868C9">
              <w:rPr>
                <w:sz w:val="20"/>
                <w:szCs w:val="20"/>
                <w:lang w:val="en-US"/>
              </w:rPr>
              <w:t>Bhaattarai</w:t>
            </w:r>
            <w:proofErr w:type="spellEnd"/>
            <w:r w:rsidRPr="000868C9">
              <w:rPr>
                <w:sz w:val="20"/>
                <w:szCs w:val="20"/>
                <w:lang w:val="en-US"/>
              </w:rPr>
              <w:t xml:space="preserve">, Sumesh T Rao and </w:t>
            </w:r>
            <w:proofErr w:type="spellStart"/>
            <w:r w:rsidRPr="000868C9">
              <w:rPr>
                <w:sz w:val="20"/>
                <w:szCs w:val="20"/>
                <w:lang w:val="en-US"/>
              </w:rPr>
              <w:t>Ambareesha</w:t>
            </w:r>
            <w:proofErr w:type="spellEnd"/>
            <w:r w:rsidRPr="000868C9">
              <w:rPr>
                <w:sz w:val="20"/>
                <w:szCs w:val="20"/>
                <w:lang w:val="en-US"/>
              </w:rPr>
              <w:t>.</w:t>
            </w:r>
          </w:p>
          <w:p w14:paraId="058C683E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</w:t>
            </w:r>
            <w:proofErr w:type="spellEnd"/>
          </w:p>
          <w:p w14:paraId="7687CB3E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>:</w:t>
            </w:r>
            <w:hyperlink r:id="rId59" w:history="1">
              <w:r>
                <w:rPr>
                  <w:sz w:val="20"/>
                  <w:szCs w:val="20"/>
                </w:rPr>
                <w:t>http://es.wikipedia.org/wiki/Archivo:Ludwig_angina.jpg</w:t>
              </w:r>
            </w:hyperlink>
          </w:p>
        </w:tc>
      </w:tr>
      <w:tr w:rsidR="00A24BFF" w14:paraId="576186AF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4DDF739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30" behindDoc="0" locked="0" layoutInCell="1" allowOverlap="1" wp14:anchorId="14441269" wp14:editId="128310C7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7280"/>
                  <wp:effectExtent l="0" t="0" r="7440" b="5670"/>
                  <wp:wrapTopAndBottom/>
                  <wp:docPr id="44" name="gráficos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7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26207CB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15D1D888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2E6C8E75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15A1E90F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7F76B405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07E52047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C13EC07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Distintas localizaciones de caries oclusal.</w:t>
            </w:r>
          </w:p>
          <w:p w14:paraId="2352B724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Distintas localizaciones de caries oclusal.</w:t>
            </w:r>
          </w:p>
          <w:p w14:paraId="37489773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ESCO03_CONT_R41_LOCALIZACIONCARIES.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76E6F988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Berta Vázquez García / Pilar Garay</w:t>
            </w:r>
          </w:p>
          <w:p w14:paraId="15FFBFAF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14:paraId="0F6957FF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 xml:space="preserve">Procedencia: </w:t>
            </w:r>
            <w:r>
              <w:rPr>
                <w:rFonts w:eastAsia="Tahoma"/>
                <w:sz w:val="20"/>
                <w:szCs w:val="20"/>
              </w:rPr>
              <w:t>Elaboración propia</w:t>
            </w:r>
            <w:r>
              <w:rPr>
                <w:rFonts w:eastAsia="Tahoma"/>
                <w:b/>
                <w:bCs/>
                <w:sz w:val="20"/>
                <w:szCs w:val="20"/>
              </w:rPr>
              <w:t>.</w:t>
            </w:r>
          </w:p>
        </w:tc>
      </w:tr>
      <w:tr w:rsidR="00A24BFF" w14:paraId="2283BC17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378D87E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41" behindDoc="0" locked="0" layoutInCell="1" allowOverlap="1" wp14:anchorId="49275279" wp14:editId="0493BDEF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48360"/>
                  <wp:effectExtent l="0" t="0" r="7440" b="0"/>
                  <wp:wrapTopAndBottom/>
                  <wp:docPr id="45" name="gráficos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48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E162959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133D116D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28D25120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277EF9E4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4D455B52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78CD3B2B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463CD6A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Tienda de caramelos.</w:t>
            </w:r>
          </w:p>
          <w:p w14:paraId="33CC51D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 Tienda de caramelos.</w:t>
            </w:r>
          </w:p>
          <w:p w14:paraId="406BB7EF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ESCO03_CONT_R42_CARAMELOS.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7F7C331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ITE.</w:t>
            </w:r>
          </w:p>
          <w:p w14:paraId="5AC04547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14:paraId="1D2EABDB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 xml:space="preserve">: </w:t>
            </w:r>
            <w:proofErr w:type="spellStart"/>
            <w:r>
              <w:rPr>
                <w:rFonts w:eastAsia="Tahoma"/>
                <w:sz w:val="20"/>
                <w:szCs w:val="20"/>
              </w:rPr>
              <w:t>idITE</w:t>
            </w:r>
            <w:proofErr w:type="spellEnd"/>
            <w:r>
              <w:rPr>
                <w:rFonts w:eastAsia="Tahoma"/>
                <w:sz w:val="20"/>
                <w:szCs w:val="20"/>
              </w:rPr>
              <w:t>=113025</w:t>
            </w:r>
          </w:p>
        </w:tc>
      </w:tr>
      <w:tr w:rsidR="00A24BFF" w14:paraId="27345246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2D3756E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42" behindDoc="0" locked="0" layoutInCell="1" allowOverlap="1" wp14:anchorId="32EA225D" wp14:editId="5B350786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78240"/>
                  <wp:effectExtent l="0" t="0" r="7440" b="7560"/>
                  <wp:wrapTopAndBottom/>
                  <wp:docPr id="46" name="gráficos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78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54CC3D7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1D0208DE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721AE691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D0C322E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27EDB899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65CF8DA9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67A828E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Lamiendo piruleta.</w:t>
            </w:r>
          </w:p>
          <w:p w14:paraId="04EF6C96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 Lamiendo piruleta.</w:t>
            </w:r>
          </w:p>
          <w:p w14:paraId="702578A7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ESCO03_CONT_R43_PIRULETA.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6892876A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ITE.</w:t>
            </w:r>
          </w:p>
          <w:p w14:paraId="5861EB50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14:paraId="3F8D34EE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>:idITE</w:t>
            </w:r>
            <w:proofErr w:type="spellEnd"/>
            <w:proofErr w:type="gramEnd"/>
            <w:r>
              <w:rPr>
                <w:rFonts w:eastAsia="Tahoma"/>
                <w:sz w:val="20"/>
                <w:szCs w:val="20"/>
              </w:rPr>
              <w:t>=111293.</w:t>
            </w:r>
          </w:p>
        </w:tc>
      </w:tr>
      <w:tr w:rsidR="00A24BFF" w14:paraId="5BEE9D37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D4509AB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43" behindDoc="0" locked="0" layoutInCell="1" allowOverlap="1" wp14:anchorId="1C6E934C" wp14:editId="59158880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48360"/>
                  <wp:effectExtent l="0" t="0" r="7440" b="0"/>
                  <wp:wrapTopAndBottom/>
                  <wp:docPr id="47" name="gráficos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48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C90AE79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5582517D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037D1A3B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163F989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2368EE23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0B8487D0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65AFAE5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Personas comiendo.</w:t>
            </w:r>
          </w:p>
          <w:p w14:paraId="1B581635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Personas comiendo.</w:t>
            </w:r>
          </w:p>
          <w:p w14:paraId="1D58C234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ESCO03_CONT_R44_COMIENDO.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711EFB49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 - Aurelio Lorenzo Pérez.</w:t>
            </w:r>
          </w:p>
          <w:p w14:paraId="4C9B1AC7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14:paraId="755F167D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 xml:space="preserve">: </w:t>
            </w:r>
            <w:proofErr w:type="spellStart"/>
            <w:r>
              <w:rPr>
                <w:rFonts w:eastAsia="Tahoma"/>
                <w:sz w:val="20"/>
                <w:szCs w:val="20"/>
              </w:rPr>
              <w:t>idITE</w:t>
            </w:r>
            <w:proofErr w:type="spellEnd"/>
            <w:r>
              <w:rPr>
                <w:rFonts w:eastAsia="Tahoma"/>
                <w:sz w:val="20"/>
                <w:szCs w:val="20"/>
              </w:rPr>
              <w:t>=151009</w:t>
            </w:r>
          </w:p>
        </w:tc>
      </w:tr>
      <w:tr w:rsidR="00A24BFF" w14:paraId="50D80542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C121EB8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44" behindDoc="0" locked="0" layoutInCell="1" allowOverlap="1" wp14:anchorId="2A2271B0" wp14:editId="067048F4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734039"/>
                  <wp:effectExtent l="0" t="0" r="7440" b="8911"/>
                  <wp:wrapTopAndBottom/>
                  <wp:docPr id="48" name="gráficos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7340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E316D96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1945C6F8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24EEE9C4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C8ADD97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7663DE71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7059872A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5A348AD" w14:textId="77777777" w:rsidR="00A24BFF" w:rsidRDefault="000868C9">
            <w:pPr>
              <w:pStyle w:val="Default"/>
              <w:rPr>
                <w:rFonts w:ascii="Times New Roman" w:hAnsi="Times New Roman"/>
                <w:color w:val="auto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Título: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Esther y Ramón con Adela y una paciente.</w:t>
            </w:r>
          </w:p>
          <w:p w14:paraId="5427D669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Descripción: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Esther, higienista experimentada, y Ramón, recién titulado, preguntándole a Adela, la odontóloga jefa, una duda de algo que han visto en la cavidad oral de un paciente.</w:t>
            </w:r>
          </w:p>
          <w:p w14:paraId="17595184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Nombre: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HB_CASO_31.jpg</w:t>
            </w:r>
          </w:p>
          <w:p w14:paraId="5898E07C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Autoría: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Silvia Portero Cano</w:t>
            </w:r>
          </w:p>
          <w:p w14:paraId="7BE8E357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FPaD</w:t>
            </w:r>
            <w:proofErr w:type="spellEnd"/>
          </w:p>
          <w:p w14:paraId="306668D5" w14:textId="77777777" w:rsidR="00A24BFF" w:rsidRDefault="000868C9">
            <w:pPr>
              <w:pStyle w:val="Default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Elaboración propia</w:t>
            </w:r>
          </w:p>
          <w:p w14:paraId="63D08054" w14:textId="77777777" w:rsidR="00A24BFF" w:rsidRDefault="00A24BFF">
            <w:pPr>
              <w:pStyle w:val="TableContents"/>
              <w:rPr>
                <w:rFonts w:eastAsia="Tahoma"/>
                <w:sz w:val="20"/>
                <w:szCs w:val="20"/>
              </w:rPr>
            </w:pPr>
          </w:p>
        </w:tc>
      </w:tr>
      <w:tr w:rsidR="00A24BFF" w14:paraId="5DAA6B1E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A4EA0A7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45" behindDoc="0" locked="0" layoutInCell="1" allowOverlap="1" wp14:anchorId="1CAB6E38" wp14:editId="77B008F2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09120"/>
                  <wp:effectExtent l="0" t="0" r="7440" b="480"/>
                  <wp:wrapTopAndBottom/>
                  <wp:docPr id="49" name="gráficos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09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575DAD2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15586DF4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7C7EDDF0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2A153826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0B17DC4E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D6B4F4A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8CD9125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Caries rampante.</w:t>
            </w:r>
          </w:p>
          <w:p w14:paraId="5145E1F3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Caries rampante.</w:t>
            </w:r>
          </w:p>
          <w:p w14:paraId="00FA193F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ESCO03_CONT_R45_CARIESRAMPANTE.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15A743EE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Berta Vázquez García / Pilar Garay</w:t>
            </w:r>
          </w:p>
          <w:p w14:paraId="4CE5C439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14:paraId="25A59DFB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 xml:space="preserve">Procedencia: </w:t>
            </w:r>
            <w:r>
              <w:rPr>
                <w:rFonts w:eastAsia="Tahoma"/>
                <w:sz w:val="20"/>
                <w:szCs w:val="20"/>
              </w:rPr>
              <w:t>Elaboración propia</w:t>
            </w:r>
            <w:r>
              <w:rPr>
                <w:rFonts w:eastAsia="Tahoma"/>
                <w:b/>
                <w:bCs/>
                <w:sz w:val="20"/>
                <w:szCs w:val="20"/>
              </w:rPr>
              <w:t>.</w:t>
            </w:r>
          </w:p>
        </w:tc>
      </w:tr>
      <w:tr w:rsidR="00A24BFF" w14:paraId="33ADEC03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DDC3BEE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lastRenderedPageBreak/>
              <w:drawing>
                <wp:anchor distT="0" distB="0" distL="114300" distR="114300" simplePos="0" relativeHeight="148" behindDoc="0" locked="0" layoutInCell="1" allowOverlap="1" wp14:anchorId="37542B5E" wp14:editId="33108DF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19200"/>
                  <wp:effectExtent l="0" t="0" r="7440" b="9450"/>
                  <wp:wrapTopAndBottom/>
                  <wp:docPr id="50" name="gráficos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1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4F41817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134D034C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0C844564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966CB72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07979E26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5E9AC117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1EE6C6A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Caries por radiación.</w:t>
            </w:r>
          </w:p>
          <w:p w14:paraId="62C20F46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Caries por radiación.</w:t>
            </w:r>
          </w:p>
          <w:p w14:paraId="49D0D881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ESCO03_CONT_R46_CARIESPORRADIACION.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6C0EB22A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Berta Vázquez García / Pilar Garay</w:t>
            </w:r>
          </w:p>
          <w:p w14:paraId="0AD5E547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14:paraId="4AC99D8C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 xml:space="preserve">Procedencia: </w:t>
            </w:r>
            <w:r>
              <w:rPr>
                <w:rFonts w:eastAsia="Tahoma"/>
                <w:sz w:val="20"/>
                <w:szCs w:val="20"/>
              </w:rPr>
              <w:t>Elaboración propia</w:t>
            </w:r>
            <w:r>
              <w:rPr>
                <w:rFonts w:eastAsia="Tahoma"/>
                <w:b/>
                <w:bCs/>
                <w:sz w:val="20"/>
                <w:szCs w:val="20"/>
              </w:rPr>
              <w:t>.</w:t>
            </w:r>
          </w:p>
        </w:tc>
      </w:tr>
      <w:tr w:rsidR="00A24BFF" w14:paraId="385C5AD6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243F500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49" behindDoc="0" locked="0" layoutInCell="1" allowOverlap="1" wp14:anchorId="1D221365" wp14:editId="3F4ED00D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1488960"/>
                  <wp:effectExtent l="0" t="0" r="7440" b="0"/>
                  <wp:wrapTopAndBottom/>
                  <wp:docPr id="51" name="gráficos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1488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41AC688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423F3ED3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0F5A0264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B1A72B9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10AFE61F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471BEE9B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59D84C1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Biberón.</w:t>
            </w:r>
          </w:p>
          <w:p w14:paraId="56FAAEC9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Biberón.</w:t>
            </w:r>
          </w:p>
          <w:p w14:paraId="6A104A94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ESCO03_CONT_R47_BIBERON.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0E0A0FBF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ITE.</w:t>
            </w:r>
          </w:p>
          <w:p w14:paraId="330ACF28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CC </w:t>
            </w:r>
            <w:proofErr w:type="spellStart"/>
            <w:r>
              <w:rPr>
                <w:sz w:val="20"/>
                <w:szCs w:val="20"/>
              </w:rPr>
              <w:t>by-nc-sa</w:t>
            </w:r>
            <w:proofErr w:type="spellEnd"/>
          </w:p>
          <w:p w14:paraId="40B9F0EC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 xml:space="preserve">: </w:t>
            </w:r>
            <w:proofErr w:type="spellStart"/>
            <w:r>
              <w:rPr>
                <w:rFonts w:eastAsia="Tahoma"/>
                <w:sz w:val="20"/>
                <w:szCs w:val="20"/>
              </w:rPr>
              <w:t>idITE</w:t>
            </w:r>
            <w:proofErr w:type="spellEnd"/>
            <w:r>
              <w:rPr>
                <w:rFonts w:eastAsia="Tahoma"/>
                <w:sz w:val="20"/>
                <w:szCs w:val="20"/>
              </w:rPr>
              <w:t>=111315</w:t>
            </w:r>
          </w:p>
        </w:tc>
      </w:tr>
      <w:tr w:rsidR="000868C9" w14:paraId="65EF1E91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B19E14E" w14:textId="097C7DC9" w:rsidR="000868C9" w:rsidRDefault="000868C9">
            <w:pPr>
              <w:pStyle w:val="Standard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----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4FD13A9" w14:textId="77777777" w:rsidR="000868C9" w:rsidRDefault="000868C9" w:rsidP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BE7FB82" w14:textId="77777777" w:rsidR="000868C9" w:rsidRDefault="000868C9" w:rsidP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1DA87E26" w14:textId="77777777" w:rsidR="000868C9" w:rsidRDefault="000868C9" w:rsidP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AE55CAE" w14:textId="77777777" w:rsidR="000868C9" w:rsidRDefault="000868C9">
            <w:pPr>
              <w:pStyle w:val="Standard"/>
              <w:jc w:val="center"/>
              <w:rPr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101D206" w14:textId="5C2FA7A6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Características del </w:t>
            </w:r>
            <w:proofErr w:type="spellStart"/>
            <w:r>
              <w:rPr>
                <w:sz w:val="20"/>
                <w:szCs w:val="20"/>
              </w:rPr>
              <w:t>biofilm</w:t>
            </w:r>
            <w:proofErr w:type="spellEnd"/>
          </w:p>
          <w:p w14:paraId="563F344C" w14:textId="36E746A7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Jorge Serrano-</w:t>
            </w:r>
            <w:proofErr w:type="spellStart"/>
            <w:r>
              <w:rPr>
                <w:sz w:val="20"/>
                <w:szCs w:val="20"/>
              </w:rPr>
              <w:t>Granger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14:paraId="51C62FE9" w14:textId="1EA80033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>
              <w:rPr>
                <w:sz w:val="20"/>
                <w:szCs w:val="20"/>
              </w:rPr>
              <w:t>Creative</w:t>
            </w:r>
            <w:proofErr w:type="spell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Commons</w:t>
            </w:r>
            <w:proofErr w:type="spellEnd"/>
          </w:p>
          <w:p w14:paraId="3C21560E" w14:textId="674A0DB8" w:rsidR="000868C9" w:rsidRDefault="000868C9" w:rsidP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 xml:space="preserve">: </w:t>
            </w:r>
            <w:hyperlink r:id="rId68" w:history="1">
              <w:r w:rsidRPr="000868C9">
                <w:rPr>
                  <w:rStyle w:val="Hipervnculo"/>
                  <w:sz w:val="20"/>
                  <w:szCs w:val="20"/>
                </w:rPr>
                <w:t>http://scielo.isciii.es/scielo.php?pid=s1138-123x2005000400005&amp;script=sci_arttext</w:t>
              </w:r>
            </w:hyperlink>
          </w:p>
        </w:tc>
      </w:tr>
      <w:tr w:rsidR="000868C9" w14:paraId="238E730E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E6C321E" w14:textId="59807A0D" w:rsidR="000868C9" w:rsidRDefault="000868C9">
            <w:pPr>
              <w:pStyle w:val="Standard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----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3FC3C10" w14:textId="77777777" w:rsidR="000868C9" w:rsidRDefault="000868C9" w:rsidP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5E991DDC" w14:textId="77777777" w:rsidR="000868C9" w:rsidRDefault="000868C9" w:rsidP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331B57EA" w14:textId="77777777" w:rsidR="000868C9" w:rsidRDefault="000868C9" w:rsidP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67CB66C9" w14:textId="77777777" w:rsidR="000868C9" w:rsidRDefault="000868C9">
            <w:pPr>
              <w:pStyle w:val="Standard"/>
              <w:jc w:val="center"/>
              <w:rPr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70FA914" w14:textId="79D5F6CB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Microbiología oral</w:t>
            </w:r>
          </w:p>
          <w:p w14:paraId="0ED63EA2" w14:textId="7BFA5854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Universidad Nacional de la Patagonia San Juan Bosco</w:t>
            </w:r>
          </w:p>
          <w:p w14:paraId="4C2D8293" w14:textId="0AC8FCDF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público</w:t>
            </w:r>
          </w:p>
          <w:p w14:paraId="01332E93" w14:textId="4951B098" w:rsidR="000868C9" w:rsidRDefault="000868C9" w:rsidP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 xml:space="preserve">: </w:t>
            </w:r>
            <w:hyperlink r:id="rId69" w:history="1">
              <w:r w:rsidRPr="000868C9">
                <w:rPr>
                  <w:rStyle w:val="Hipervnculo"/>
                  <w:sz w:val="20"/>
                  <w:szCs w:val="20"/>
                </w:rPr>
                <w:t>https://www.studocu.com/es-ar/document/universidad-nacional-de-la-patagonia-san-juan-bosco/microbiologia/apuntes-de-clase/flora-microbiana-comensal-y-patogena/2919254/view</w:t>
              </w:r>
            </w:hyperlink>
          </w:p>
        </w:tc>
      </w:tr>
      <w:tr w:rsidR="000868C9" w14:paraId="493B4197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46C2D95" w14:textId="27EA5200" w:rsidR="000868C9" w:rsidRDefault="000868C9">
            <w:pPr>
              <w:pStyle w:val="Standard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----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B08816D" w14:textId="77777777" w:rsidR="000868C9" w:rsidRDefault="000868C9" w:rsidP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505A0F22" w14:textId="77777777" w:rsidR="000868C9" w:rsidRDefault="000868C9" w:rsidP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2A0371B5" w14:textId="77777777" w:rsidR="000868C9" w:rsidRDefault="000868C9" w:rsidP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51D9E46" w14:textId="77777777" w:rsidR="000868C9" w:rsidRDefault="000868C9">
            <w:pPr>
              <w:pStyle w:val="Standard"/>
              <w:jc w:val="center"/>
              <w:rPr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C38BB8D" w14:textId="50342F40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Placa dental</w:t>
            </w:r>
          </w:p>
          <w:p w14:paraId="777FC352" w14:textId="536749B8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Desconocida</w:t>
            </w:r>
          </w:p>
          <w:p w14:paraId="7B751C58" w14:textId="249C4F35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público</w:t>
            </w:r>
          </w:p>
          <w:p w14:paraId="7C4DA18B" w14:textId="4B3FE2AF" w:rsidR="000868C9" w:rsidRDefault="000868C9" w:rsidP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 xml:space="preserve">: </w:t>
            </w:r>
            <w:hyperlink r:id="rId70" w:history="1">
              <w:r w:rsidRPr="000868C9">
                <w:rPr>
                  <w:rStyle w:val="Hipervnculo"/>
                  <w:sz w:val="20"/>
                  <w:szCs w:val="20"/>
                </w:rPr>
                <w:t>https://ipnperio1.wordpress.com/sistema-ecologico-bucal/etapas-de-formacion-de-la-placa-dental/</w:t>
              </w:r>
            </w:hyperlink>
          </w:p>
        </w:tc>
      </w:tr>
      <w:tr w:rsidR="000868C9" w14:paraId="7112D1B2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A114349" w14:textId="3E6AB145" w:rsidR="000868C9" w:rsidRDefault="000868C9">
            <w:pPr>
              <w:pStyle w:val="Standard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----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12DE4E0" w14:textId="77777777" w:rsidR="000868C9" w:rsidRDefault="000868C9" w:rsidP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8B24117" w14:textId="77777777" w:rsidR="000868C9" w:rsidRDefault="000868C9" w:rsidP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2977CF6C" w14:textId="77777777" w:rsidR="000868C9" w:rsidRDefault="000868C9" w:rsidP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34F196B" w14:textId="77777777" w:rsidR="000868C9" w:rsidRDefault="000868C9">
            <w:pPr>
              <w:pStyle w:val="Standard"/>
              <w:jc w:val="center"/>
              <w:rPr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C9E3508" w14:textId="15615EF2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Prevención de la caries</w:t>
            </w:r>
          </w:p>
          <w:p w14:paraId="7C652DBF" w14:textId="0AC888A4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Desconocida</w:t>
            </w:r>
          </w:p>
          <w:p w14:paraId="50990148" w14:textId="1A8B3E19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público</w:t>
            </w:r>
          </w:p>
          <w:p w14:paraId="5C8EE5CD" w14:textId="0725F858" w:rsidR="000868C9" w:rsidRDefault="000868C9" w:rsidP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 xml:space="preserve">: </w:t>
            </w:r>
            <w:hyperlink r:id="rId71" w:history="1">
              <w:r w:rsidRPr="000868C9">
                <w:rPr>
                  <w:rStyle w:val="Hipervnculo"/>
                  <w:sz w:val="20"/>
                  <w:szCs w:val="20"/>
                </w:rPr>
                <w:t>http://pagina.jccm.es/sanidad/salud/promosalud/pdf/bucodental.pdf</w:t>
              </w:r>
            </w:hyperlink>
          </w:p>
        </w:tc>
      </w:tr>
      <w:tr w:rsidR="000868C9" w14:paraId="35F849BD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3A23F4E" w14:textId="69E68F76" w:rsidR="000868C9" w:rsidRDefault="000868C9">
            <w:pPr>
              <w:pStyle w:val="Standard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45D2152" w14:textId="77777777" w:rsidR="000868C9" w:rsidRDefault="000868C9" w:rsidP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33D444BF" w14:textId="77777777" w:rsidR="000868C9" w:rsidRDefault="000868C9" w:rsidP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715E13E6" w14:textId="77777777" w:rsidR="000868C9" w:rsidRDefault="000868C9" w:rsidP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32638D05" w14:textId="77777777" w:rsidR="000868C9" w:rsidRDefault="000868C9">
            <w:pPr>
              <w:pStyle w:val="Standard"/>
              <w:jc w:val="center"/>
              <w:rPr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5B4258C" w14:textId="3B2E1E7E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 w:rsidR="00422E49">
              <w:rPr>
                <w:sz w:val="20"/>
                <w:szCs w:val="20"/>
              </w:rPr>
              <w:t>Caries</w:t>
            </w:r>
          </w:p>
          <w:p w14:paraId="3B112734" w14:textId="3F5FB87A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r w:rsidR="00422E49">
              <w:rPr>
                <w:sz w:val="20"/>
                <w:szCs w:val="20"/>
              </w:rPr>
              <w:t xml:space="preserve">Mars </w:t>
            </w:r>
            <w:proofErr w:type="spellStart"/>
            <w:r w:rsidR="00422E49">
              <w:rPr>
                <w:sz w:val="20"/>
                <w:szCs w:val="20"/>
              </w:rPr>
              <w:t>incorporated</w:t>
            </w:r>
            <w:proofErr w:type="spellEnd"/>
          </w:p>
          <w:p w14:paraId="1C19CA56" w14:textId="0FFE1EF6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proofErr w:type="spellStart"/>
            <w:r w:rsidR="00422E49">
              <w:rPr>
                <w:sz w:val="20"/>
                <w:szCs w:val="20"/>
              </w:rPr>
              <w:t>Creative</w:t>
            </w:r>
            <w:proofErr w:type="spellEnd"/>
            <w:r w:rsidR="00422E49">
              <w:rPr>
                <w:sz w:val="20"/>
                <w:szCs w:val="20"/>
              </w:rPr>
              <w:t xml:space="preserve"> </w:t>
            </w:r>
            <w:proofErr w:type="spellStart"/>
            <w:r w:rsidR="00422E49">
              <w:rPr>
                <w:sz w:val="20"/>
                <w:szCs w:val="20"/>
              </w:rPr>
              <w:t>commons</w:t>
            </w:r>
            <w:proofErr w:type="spellEnd"/>
            <w:r w:rsidR="00422E49">
              <w:rPr>
                <w:sz w:val="20"/>
                <w:szCs w:val="20"/>
              </w:rPr>
              <w:t xml:space="preserve"> de </w:t>
            </w:r>
            <w:proofErr w:type="spellStart"/>
            <w:r w:rsidR="00422E49">
              <w:rPr>
                <w:sz w:val="20"/>
                <w:szCs w:val="20"/>
              </w:rPr>
              <w:t>Youtube</w:t>
            </w:r>
            <w:proofErr w:type="spellEnd"/>
          </w:p>
          <w:p w14:paraId="3025D20F" w14:textId="3DADDB44" w:rsidR="000868C9" w:rsidRDefault="000868C9" w:rsidP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 xml:space="preserve">: </w:t>
            </w:r>
            <w:hyperlink r:id="rId72" w:history="1">
              <w:r w:rsidR="00422E49" w:rsidRPr="00422E49">
                <w:rPr>
                  <w:rStyle w:val="Hipervnculo"/>
                  <w:sz w:val="20"/>
                  <w:szCs w:val="20"/>
                </w:rPr>
                <w:t>https://www.youtube.com/watch?v=BgUuuPHPAAc&amp;feature=emb_logo</w:t>
              </w:r>
            </w:hyperlink>
          </w:p>
        </w:tc>
      </w:tr>
      <w:tr w:rsidR="000868C9" w14:paraId="6D6C9F2A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0A88F08" w14:textId="50DE807C" w:rsidR="000868C9" w:rsidRDefault="000868C9">
            <w:pPr>
              <w:pStyle w:val="Standard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----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221431D" w14:textId="77777777" w:rsidR="000868C9" w:rsidRDefault="000868C9" w:rsidP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61188E51" w14:textId="77777777" w:rsidR="000868C9" w:rsidRDefault="000868C9" w:rsidP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0618B104" w14:textId="77777777" w:rsidR="000868C9" w:rsidRDefault="000868C9" w:rsidP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5D83CB12" w14:textId="77777777" w:rsidR="000868C9" w:rsidRDefault="000868C9">
            <w:pPr>
              <w:pStyle w:val="Standard"/>
              <w:jc w:val="center"/>
              <w:rPr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AA2D3A8" w14:textId="1EAC80D3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 w:rsidR="00422E49">
              <w:rPr>
                <w:sz w:val="20"/>
                <w:szCs w:val="20"/>
              </w:rPr>
              <w:t>Caries, definición y causas</w:t>
            </w:r>
          </w:p>
          <w:p w14:paraId="739E90CC" w14:textId="025A968C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r w:rsidR="00422E49">
              <w:rPr>
                <w:sz w:val="20"/>
                <w:szCs w:val="20"/>
              </w:rPr>
              <w:t>Ingrid Cruz</w:t>
            </w:r>
          </w:p>
          <w:p w14:paraId="2525C7DD" w14:textId="77777777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público</w:t>
            </w:r>
          </w:p>
          <w:p w14:paraId="36005AF7" w14:textId="77777777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 xml:space="preserve">: </w:t>
            </w:r>
            <w:hyperlink r:id="rId73" w:history="1">
              <w:r w:rsidR="00422E49" w:rsidRPr="00422E49">
                <w:rPr>
                  <w:rStyle w:val="Hipervnculo"/>
                  <w:sz w:val="20"/>
                  <w:szCs w:val="20"/>
                </w:rPr>
                <w:t>https://www.onsalus.com/caries-causas-sintomas-y-tratamiento-17346.html</w:t>
              </w:r>
            </w:hyperlink>
          </w:p>
          <w:p w14:paraId="32B25B1B" w14:textId="77777777" w:rsidR="00422E49" w:rsidRDefault="00422E49" w:rsidP="000868C9">
            <w:pPr>
              <w:pStyle w:val="TableContents"/>
              <w:rPr>
                <w:sz w:val="20"/>
                <w:szCs w:val="20"/>
              </w:rPr>
            </w:pPr>
          </w:p>
          <w:p w14:paraId="5387CA14" w14:textId="77777777" w:rsidR="00422E49" w:rsidRDefault="00422E49" w:rsidP="000868C9">
            <w:pPr>
              <w:pStyle w:val="TableContents"/>
              <w:rPr>
                <w:sz w:val="20"/>
                <w:szCs w:val="20"/>
              </w:rPr>
            </w:pPr>
          </w:p>
          <w:p w14:paraId="5669453D" w14:textId="77777777" w:rsidR="00422E49" w:rsidRDefault="00422E49" w:rsidP="000868C9">
            <w:pPr>
              <w:pStyle w:val="TableContents"/>
              <w:rPr>
                <w:sz w:val="20"/>
                <w:szCs w:val="20"/>
              </w:rPr>
            </w:pPr>
          </w:p>
          <w:p w14:paraId="412E067C" w14:textId="77777777" w:rsidR="00422E49" w:rsidRDefault="00422E49" w:rsidP="000868C9">
            <w:pPr>
              <w:pStyle w:val="TableContents"/>
              <w:rPr>
                <w:sz w:val="20"/>
                <w:szCs w:val="20"/>
              </w:rPr>
            </w:pPr>
          </w:p>
          <w:p w14:paraId="24124EFA" w14:textId="1F920DF4" w:rsidR="00422E49" w:rsidRDefault="00422E49" w:rsidP="000868C9">
            <w:pPr>
              <w:pStyle w:val="TableContents"/>
              <w:rPr>
                <w:b/>
                <w:bCs/>
                <w:sz w:val="20"/>
                <w:szCs w:val="20"/>
              </w:rPr>
            </w:pPr>
          </w:p>
        </w:tc>
      </w:tr>
      <w:tr w:rsidR="000868C9" w14:paraId="2273DA21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735AFF7" w14:textId="49DA7168" w:rsidR="000868C9" w:rsidRDefault="000868C9">
            <w:pPr>
              <w:pStyle w:val="Standard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lastRenderedPageBreak/>
              <w:t>----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C4B9607" w14:textId="77777777" w:rsidR="000868C9" w:rsidRDefault="000868C9" w:rsidP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AC797DB" w14:textId="77777777" w:rsidR="000868C9" w:rsidRDefault="000868C9" w:rsidP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56199C93" w14:textId="77777777" w:rsidR="000868C9" w:rsidRDefault="000868C9" w:rsidP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51AC652E" w14:textId="77777777" w:rsidR="000868C9" w:rsidRDefault="000868C9" w:rsidP="00422E49">
            <w:pPr>
              <w:pStyle w:val="Standard"/>
              <w:rPr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126B159" w14:textId="7013470B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 w:rsidR="00422E49">
              <w:rPr>
                <w:sz w:val="20"/>
                <w:szCs w:val="20"/>
              </w:rPr>
              <w:t>Microorganismos presentes en la caries</w:t>
            </w:r>
          </w:p>
          <w:p w14:paraId="046E7C93" w14:textId="31F4C49D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r w:rsidR="00422E49">
              <w:rPr>
                <w:sz w:val="20"/>
                <w:szCs w:val="20"/>
              </w:rPr>
              <w:t>Figueroa-Gordon M, Alonso G</w:t>
            </w:r>
          </w:p>
          <w:p w14:paraId="1DADD3B1" w14:textId="77777777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público</w:t>
            </w:r>
          </w:p>
          <w:p w14:paraId="31B0B189" w14:textId="2DCFC689" w:rsidR="000868C9" w:rsidRDefault="000868C9" w:rsidP="000868C9">
            <w:pPr>
              <w:pStyle w:val="TableContents"/>
              <w:rPr>
                <w:rFonts w:eastAsia="Tahoma"/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 xml:space="preserve">: </w:t>
            </w:r>
            <w:hyperlink r:id="rId74" w:history="1">
              <w:r w:rsidR="00422E49" w:rsidRPr="00422E49">
                <w:rPr>
                  <w:rStyle w:val="Hipervnculo"/>
                  <w:sz w:val="20"/>
                  <w:szCs w:val="20"/>
                </w:rPr>
                <w:t>https://www.actaodontologica.com/ediciones/2009/1/art-27/</w:t>
              </w:r>
            </w:hyperlink>
          </w:p>
          <w:p w14:paraId="5DB2765E" w14:textId="38B5CE1B" w:rsidR="000868C9" w:rsidRDefault="000868C9" w:rsidP="000868C9">
            <w:pPr>
              <w:pStyle w:val="TableContents"/>
              <w:rPr>
                <w:b/>
                <w:bCs/>
                <w:sz w:val="20"/>
                <w:szCs w:val="20"/>
              </w:rPr>
            </w:pPr>
          </w:p>
        </w:tc>
      </w:tr>
      <w:tr w:rsidR="000868C9" w14:paraId="759C6627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43556B9" w14:textId="7022C415" w:rsidR="000868C9" w:rsidRDefault="000868C9">
            <w:pPr>
              <w:pStyle w:val="Standard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F98A286" w14:textId="77777777" w:rsidR="000868C9" w:rsidRDefault="000868C9" w:rsidP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D9FB078" w14:textId="77777777" w:rsidR="000868C9" w:rsidRDefault="000868C9" w:rsidP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4241B181" w14:textId="77777777" w:rsidR="000868C9" w:rsidRDefault="000868C9" w:rsidP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D4CB3AD" w14:textId="77777777" w:rsidR="000868C9" w:rsidRDefault="000868C9">
            <w:pPr>
              <w:pStyle w:val="Standard"/>
              <w:jc w:val="center"/>
              <w:rPr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95E78AB" w14:textId="2FF70C10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 w:rsidR="00422E49">
              <w:rPr>
                <w:sz w:val="20"/>
                <w:szCs w:val="20"/>
              </w:rPr>
              <w:t>Factores que influyen en la aparición de la caries</w:t>
            </w:r>
          </w:p>
          <w:p w14:paraId="18480F7D" w14:textId="50A3F6DD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r w:rsidR="00422E49">
              <w:rPr>
                <w:sz w:val="20"/>
                <w:szCs w:val="20"/>
              </w:rPr>
              <w:t xml:space="preserve">Morales </w:t>
            </w:r>
            <w:proofErr w:type="spellStart"/>
            <w:r w:rsidR="00422E49">
              <w:rPr>
                <w:sz w:val="20"/>
                <w:szCs w:val="20"/>
              </w:rPr>
              <w:t>Sosaa</w:t>
            </w:r>
            <w:proofErr w:type="spellEnd"/>
            <w:r w:rsidR="00422E49">
              <w:rPr>
                <w:sz w:val="20"/>
                <w:szCs w:val="20"/>
              </w:rPr>
              <w:t xml:space="preserve"> N.</w:t>
            </w:r>
          </w:p>
          <w:p w14:paraId="1F87004F" w14:textId="77777777" w:rsidR="000868C9" w:rsidRDefault="000868C9" w:rsidP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público</w:t>
            </w:r>
          </w:p>
          <w:p w14:paraId="7295BDB9" w14:textId="497C0ED3" w:rsidR="000868C9" w:rsidRDefault="000868C9" w:rsidP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 xml:space="preserve">: </w:t>
            </w:r>
            <w:hyperlink r:id="rId75" w:history="1">
              <w:r w:rsidR="00422E49" w:rsidRPr="00422E49">
                <w:rPr>
                  <w:rStyle w:val="Hipervnculo"/>
                  <w:sz w:val="20"/>
                  <w:szCs w:val="20"/>
                </w:rPr>
                <w:t>https://www.monografias.com/trabajos69/factores-riesgo-aparicion-caries-dental/factores-riesgo-aparicion-caries-dental2.shtml</w:t>
              </w:r>
            </w:hyperlink>
          </w:p>
        </w:tc>
      </w:tr>
      <w:tr w:rsidR="00422E49" w14:paraId="7CC9FFD8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15F9E55" w14:textId="020CED8F" w:rsidR="00422E49" w:rsidRDefault="00422E49">
            <w:pPr>
              <w:pStyle w:val="Standard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3D955E1" w14:textId="77777777" w:rsidR="00422E49" w:rsidRDefault="00422E49" w:rsidP="00422E4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63C064CA" w14:textId="77777777" w:rsidR="00422E49" w:rsidRDefault="00422E49" w:rsidP="00422E4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66E7813B" w14:textId="77777777" w:rsidR="00422E49" w:rsidRDefault="00422E49" w:rsidP="00422E4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5C4A08B4" w14:textId="77777777" w:rsidR="00422E49" w:rsidRDefault="00422E49">
            <w:pPr>
              <w:pStyle w:val="Standard"/>
              <w:jc w:val="center"/>
              <w:rPr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EA9CE8F" w14:textId="36436C50" w:rsidR="00422E49" w:rsidRDefault="00422E49" w:rsidP="00422E4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 w:rsidR="00FC1197">
              <w:rPr>
                <w:sz w:val="20"/>
                <w:szCs w:val="20"/>
              </w:rPr>
              <w:t>Caries de tejido dentario</w:t>
            </w:r>
          </w:p>
          <w:p w14:paraId="4365FDCB" w14:textId="4EE88934" w:rsidR="00422E49" w:rsidRDefault="00422E49" w:rsidP="00422E4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r w:rsidR="00FC1197">
              <w:rPr>
                <w:sz w:val="20"/>
                <w:szCs w:val="20"/>
              </w:rPr>
              <w:t>Desconocida</w:t>
            </w:r>
          </w:p>
          <w:p w14:paraId="3AC63747" w14:textId="77777777" w:rsidR="00422E49" w:rsidRDefault="00422E49" w:rsidP="00422E4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público</w:t>
            </w:r>
          </w:p>
          <w:p w14:paraId="1F3CDBD3" w14:textId="071E6DCE" w:rsidR="00422E49" w:rsidRDefault="00422E49" w:rsidP="00422E4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 xml:space="preserve">: </w:t>
            </w:r>
            <w:hyperlink r:id="rId76" w:history="1">
              <w:r w:rsidR="00FC1197" w:rsidRPr="00FC1197">
                <w:rPr>
                  <w:rStyle w:val="Hipervnculo"/>
                  <w:sz w:val="20"/>
                  <w:szCs w:val="20"/>
                </w:rPr>
                <w:t>https://www.anep.edu.uy/sites/default/files/images/Archivos/publicaciones/departamento-odontologico/caries.pdf</w:t>
              </w:r>
            </w:hyperlink>
          </w:p>
        </w:tc>
      </w:tr>
      <w:tr w:rsidR="000868C9" w14:paraId="53C597D2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7BE1602" w14:textId="67AB9374" w:rsidR="000868C9" w:rsidRDefault="00422E49">
            <w:pPr>
              <w:pStyle w:val="Standard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----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A55AB32" w14:textId="77777777" w:rsidR="00422E49" w:rsidRDefault="00422E49" w:rsidP="00422E4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2395732F" w14:textId="77777777" w:rsidR="00422E49" w:rsidRDefault="00422E49" w:rsidP="00422E4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377099A2" w14:textId="77777777" w:rsidR="00422E49" w:rsidRDefault="00422E49" w:rsidP="00422E4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625F3233" w14:textId="77777777" w:rsidR="000868C9" w:rsidRDefault="000868C9">
            <w:pPr>
              <w:pStyle w:val="Standard"/>
              <w:jc w:val="center"/>
              <w:rPr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CA7AC0D" w14:textId="3049FAE5" w:rsidR="00422E49" w:rsidRDefault="00422E49" w:rsidP="00422E4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 w:rsidR="00FC1197">
              <w:rPr>
                <w:sz w:val="20"/>
                <w:szCs w:val="20"/>
              </w:rPr>
              <w:t>Caries interproximales</w:t>
            </w:r>
          </w:p>
          <w:p w14:paraId="078047F7" w14:textId="21A12B8D" w:rsidR="00422E49" w:rsidRDefault="00422E49" w:rsidP="00422E4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r w:rsidR="00FC1197">
              <w:rPr>
                <w:sz w:val="20"/>
                <w:szCs w:val="20"/>
              </w:rPr>
              <w:t>Desconocida</w:t>
            </w:r>
          </w:p>
          <w:p w14:paraId="5F558F04" w14:textId="01E560FB" w:rsidR="00422E49" w:rsidRDefault="00422E49" w:rsidP="00422E4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</w:t>
            </w:r>
            <w:r w:rsidR="00FC1197">
              <w:rPr>
                <w:sz w:val="20"/>
                <w:szCs w:val="20"/>
              </w:rPr>
              <w:t>o</w:t>
            </w:r>
          </w:p>
          <w:p w14:paraId="7915C8CF" w14:textId="67568584" w:rsidR="000868C9" w:rsidRDefault="00422E49" w:rsidP="00422E4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>:</w:t>
            </w:r>
            <w:r w:rsidRPr="00FC1197">
              <w:rPr>
                <w:rFonts w:eastAsia="Tahoma"/>
                <w:sz w:val="20"/>
                <w:szCs w:val="20"/>
              </w:rPr>
              <w:t xml:space="preserve"> </w:t>
            </w:r>
            <w:hyperlink r:id="rId77" w:history="1">
              <w:r w:rsidR="00FC1197" w:rsidRPr="00FC1197">
                <w:rPr>
                  <w:rStyle w:val="Hipervnculo"/>
                  <w:sz w:val="20"/>
                  <w:szCs w:val="20"/>
                </w:rPr>
                <w:t>https://www.artedentalclinic.com/caries-interdentales-interproximales/</w:t>
              </w:r>
            </w:hyperlink>
          </w:p>
        </w:tc>
      </w:tr>
      <w:tr w:rsidR="000868C9" w14:paraId="347605D2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15C0924" w14:textId="069BD893" w:rsidR="000868C9" w:rsidRDefault="00422E49">
            <w:pPr>
              <w:pStyle w:val="Standard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----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5C2A13B" w14:textId="77777777" w:rsidR="00422E49" w:rsidRDefault="00422E49" w:rsidP="00422E4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6B05C47" w14:textId="77777777" w:rsidR="00422E49" w:rsidRDefault="00422E49" w:rsidP="00422E4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76D0F5C4" w14:textId="77777777" w:rsidR="00422E49" w:rsidRDefault="00422E49" w:rsidP="00422E4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62D77A06" w14:textId="77777777" w:rsidR="000868C9" w:rsidRDefault="000868C9">
            <w:pPr>
              <w:pStyle w:val="Standard"/>
              <w:jc w:val="center"/>
              <w:rPr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23AC150" w14:textId="6F70A6F5" w:rsidR="00422E49" w:rsidRDefault="00422E49" w:rsidP="00422E4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 w:rsidR="00FC1197">
              <w:rPr>
                <w:sz w:val="20"/>
                <w:szCs w:val="20"/>
              </w:rPr>
              <w:t>Clasificación de Black</w:t>
            </w:r>
          </w:p>
          <w:p w14:paraId="2316CB11" w14:textId="18A2F376" w:rsidR="00422E49" w:rsidRDefault="00422E49" w:rsidP="00422E4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r w:rsidR="00FC1197">
              <w:rPr>
                <w:sz w:val="20"/>
                <w:szCs w:val="20"/>
              </w:rPr>
              <w:t>Desconocido</w:t>
            </w:r>
          </w:p>
          <w:p w14:paraId="3C791D13" w14:textId="77777777" w:rsidR="00422E49" w:rsidRDefault="00422E49" w:rsidP="00422E4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público</w:t>
            </w:r>
          </w:p>
          <w:p w14:paraId="7F71311C" w14:textId="2F5618C9" w:rsidR="000868C9" w:rsidRDefault="00422E49" w:rsidP="00422E4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 xml:space="preserve">: </w:t>
            </w:r>
            <w:hyperlink r:id="rId78" w:history="1">
              <w:r w:rsidR="00FC1197" w:rsidRPr="00FC1197">
                <w:rPr>
                  <w:rStyle w:val="Hipervnculo"/>
                  <w:sz w:val="20"/>
                  <w:szCs w:val="20"/>
                </w:rPr>
                <w:t>https://odontored.wordpress.com/2011/08/12/cavidades-tipo-black/</w:t>
              </w:r>
            </w:hyperlink>
          </w:p>
        </w:tc>
      </w:tr>
      <w:tr w:rsidR="00422E49" w14:paraId="7A349DF3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4F52ECD" w14:textId="148F6002" w:rsidR="00422E49" w:rsidRDefault="00422E49">
            <w:pPr>
              <w:pStyle w:val="Standard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----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9716893" w14:textId="77777777" w:rsidR="00422E49" w:rsidRDefault="00422E49" w:rsidP="00422E4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1EC5995C" w14:textId="77777777" w:rsidR="00422E49" w:rsidRDefault="00422E49" w:rsidP="00422E4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1D991C9D" w14:textId="77777777" w:rsidR="00422E49" w:rsidRDefault="00422E49" w:rsidP="00422E4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6D112E16" w14:textId="77777777" w:rsidR="00422E49" w:rsidRDefault="00422E49">
            <w:pPr>
              <w:pStyle w:val="Standard"/>
              <w:jc w:val="center"/>
              <w:rPr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C99DB9F" w14:textId="4FE31D69" w:rsidR="00422E49" w:rsidRDefault="00422E49" w:rsidP="00422E4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 w:rsidR="00FC1197">
              <w:rPr>
                <w:sz w:val="20"/>
                <w:szCs w:val="20"/>
              </w:rPr>
              <w:t>Diagnóstico de la caries</w:t>
            </w:r>
          </w:p>
          <w:p w14:paraId="758B2419" w14:textId="572D034D" w:rsidR="00422E49" w:rsidRDefault="00422E49" w:rsidP="00422E4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r w:rsidR="00FC1197">
              <w:rPr>
                <w:sz w:val="20"/>
                <w:szCs w:val="20"/>
              </w:rPr>
              <w:t>Sánchez-Morales L.</w:t>
            </w:r>
          </w:p>
          <w:p w14:paraId="75F4BBE7" w14:textId="7540ABF3" w:rsidR="00422E49" w:rsidRDefault="00422E49" w:rsidP="00422E4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 w:rsidR="00FC1197">
              <w:rPr>
                <w:sz w:val="20"/>
                <w:szCs w:val="20"/>
              </w:rPr>
              <w:t>Revista ADM</w:t>
            </w:r>
          </w:p>
          <w:p w14:paraId="4721E400" w14:textId="2EDE6304" w:rsidR="00422E49" w:rsidRDefault="00422E49" w:rsidP="00422E4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 xml:space="preserve">: </w:t>
            </w:r>
            <w:hyperlink r:id="rId79" w:history="1">
              <w:r w:rsidR="00FC1197" w:rsidRPr="00FC1197">
                <w:rPr>
                  <w:rStyle w:val="Hipervnculo"/>
                  <w:sz w:val="20"/>
                  <w:szCs w:val="20"/>
                </w:rPr>
                <w:t>https://www.medigraphic.com/pdfs/adm/od-2018/od186h.pdf</w:t>
              </w:r>
            </w:hyperlink>
          </w:p>
        </w:tc>
      </w:tr>
      <w:tr w:rsidR="000868C9" w14:paraId="00A45FDB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8515BC2" w14:textId="00D7EFCE" w:rsidR="000868C9" w:rsidRDefault="00DD4043">
            <w:pPr>
              <w:pStyle w:val="Standard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3203F6A" w14:textId="77777777" w:rsidR="00DD4043" w:rsidRDefault="00DD4043" w:rsidP="00DD404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72D7517" w14:textId="77777777" w:rsidR="00DD4043" w:rsidRDefault="00DD4043" w:rsidP="00DD404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75F1B3F1" w14:textId="77777777" w:rsidR="00DD4043" w:rsidRDefault="00DD4043" w:rsidP="00DD404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3439C4EB" w14:textId="77777777" w:rsidR="000868C9" w:rsidRDefault="000868C9">
            <w:pPr>
              <w:pStyle w:val="Standard"/>
              <w:jc w:val="center"/>
              <w:rPr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9463E6D" w14:textId="6B5C5D15" w:rsidR="00DD4043" w:rsidRDefault="00DD4043" w:rsidP="00DD4043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Modelo para entender la caries</w:t>
            </w:r>
          </w:p>
          <w:p w14:paraId="16D5D429" w14:textId="53197E5E" w:rsidR="00DD4043" w:rsidRDefault="00DD4043" w:rsidP="00DD4043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Desconocido</w:t>
            </w:r>
          </w:p>
          <w:p w14:paraId="2438E66A" w14:textId="38D1881E" w:rsidR="00DD4043" w:rsidRDefault="00DD4043" w:rsidP="00DD4043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público</w:t>
            </w:r>
          </w:p>
          <w:p w14:paraId="274441FD" w14:textId="2D03EA5F" w:rsidR="000868C9" w:rsidRDefault="00DD4043" w:rsidP="00DD4043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>:</w:t>
            </w:r>
            <w:r w:rsidRPr="00DD4043">
              <w:rPr>
                <w:rFonts w:eastAsia="Tahoma"/>
                <w:sz w:val="20"/>
                <w:szCs w:val="20"/>
              </w:rPr>
              <w:t xml:space="preserve"> </w:t>
            </w:r>
            <w:hyperlink r:id="rId80" w:history="1">
              <w:r w:rsidRPr="00DD4043">
                <w:rPr>
                  <w:rStyle w:val="Hipervnculo"/>
                  <w:sz w:val="20"/>
                  <w:szCs w:val="20"/>
                </w:rPr>
                <w:t>http://www.sdpt.net/cariograma1.htm</w:t>
              </w:r>
            </w:hyperlink>
          </w:p>
        </w:tc>
      </w:tr>
      <w:tr w:rsidR="000868C9" w14:paraId="326522A8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9B3762A" w14:textId="13FC242A" w:rsidR="000868C9" w:rsidRDefault="00DD4043">
            <w:pPr>
              <w:pStyle w:val="Standard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----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4912B69" w14:textId="77777777" w:rsidR="00DD4043" w:rsidRDefault="00DD4043" w:rsidP="00DD404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603B4A69" w14:textId="77777777" w:rsidR="00DD4043" w:rsidRDefault="00DD4043" w:rsidP="00DD404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5DA2943B" w14:textId="77777777" w:rsidR="00DD4043" w:rsidRDefault="00DD4043" w:rsidP="00DD404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64C8DF5B" w14:textId="77777777" w:rsidR="000868C9" w:rsidRDefault="000868C9">
            <w:pPr>
              <w:pStyle w:val="Standard"/>
              <w:jc w:val="center"/>
              <w:rPr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FE823D0" w14:textId="3989CC46" w:rsidR="00DD4043" w:rsidRDefault="00DD4043" w:rsidP="00DD4043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Síntesis del proceso de la caries</w:t>
            </w:r>
          </w:p>
          <w:p w14:paraId="47B2BCA0" w14:textId="7578D777" w:rsidR="00DD4043" w:rsidRDefault="00DD4043" w:rsidP="00DD4043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Desconocido.</w:t>
            </w:r>
          </w:p>
          <w:p w14:paraId="2EFB2CB4" w14:textId="55E759EA" w:rsidR="00DD4043" w:rsidRDefault="00DD4043" w:rsidP="00DD4043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público</w:t>
            </w:r>
          </w:p>
          <w:p w14:paraId="092D8572" w14:textId="39C547B1" w:rsidR="000868C9" w:rsidRDefault="00DD4043" w:rsidP="00DD4043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 xml:space="preserve">: </w:t>
            </w:r>
            <w:hyperlink r:id="rId81" w:history="1">
              <w:r w:rsidRPr="00DD4043">
                <w:rPr>
                  <w:rStyle w:val="Hipervnculo"/>
                  <w:sz w:val="20"/>
                  <w:szCs w:val="20"/>
                </w:rPr>
                <w:t>https://medlineplus.gov/spanish/ency/article/001055.htm</w:t>
              </w:r>
            </w:hyperlink>
          </w:p>
        </w:tc>
      </w:tr>
      <w:tr w:rsidR="00DD4043" w14:paraId="0F607117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09BD18B" w14:textId="5ADD1130" w:rsidR="00DD4043" w:rsidRDefault="00C21893">
            <w:pPr>
              <w:pStyle w:val="Standard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-----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D33EF1C" w14:textId="77777777" w:rsidR="00DD4043" w:rsidRDefault="00DD4043" w:rsidP="00DD404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C69061F" w14:textId="77777777" w:rsidR="00DD4043" w:rsidRDefault="00DD4043" w:rsidP="00DD404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641CC454" w14:textId="77777777" w:rsidR="00DD4043" w:rsidRDefault="00DD4043" w:rsidP="00DD404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04C2A109" w14:textId="77777777" w:rsidR="00DD4043" w:rsidRDefault="00DD4043" w:rsidP="00DD404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6A55239" w14:textId="4146260B" w:rsidR="00DD4043" w:rsidRDefault="00DD4043" w:rsidP="00DD4043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 w:rsidR="00C21893">
              <w:rPr>
                <w:sz w:val="20"/>
                <w:szCs w:val="20"/>
              </w:rPr>
              <w:t>Tratamiento actual de la caries</w:t>
            </w:r>
          </w:p>
          <w:p w14:paraId="0F5015F9" w14:textId="25505551" w:rsidR="00DD4043" w:rsidRDefault="00DD4043" w:rsidP="00DD4043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r w:rsidR="00C21893">
              <w:rPr>
                <w:sz w:val="20"/>
                <w:szCs w:val="20"/>
              </w:rPr>
              <w:t>Desconocido</w:t>
            </w:r>
          </w:p>
          <w:p w14:paraId="0E67ACF4" w14:textId="17F7E10C" w:rsidR="00DD4043" w:rsidRDefault="00DD4043" w:rsidP="00DD4043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 w:rsidR="00C21893">
              <w:rPr>
                <w:sz w:val="20"/>
                <w:szCs w:val="20"/>
              </w:rPr>
              <w:t>Dominio público</w:t>
            </w:r>
          </w:p>
          <w:p w14:paraId="39A87A16" w14:textId="5BCA0992" w:rsidR="00DD4043" w:rsidRDefault="00DD4043" w:rsidP="00DD4043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 xml:space="preserve">: </w:t>
            </w:r>
            <w:hyperlink r:id="rId82" w:history="1">
              <w:r w:rsidR="00C21893" w:rsidRPr="00C21893">
                <w:rPr>
                  <w:rStyle w:val="Hipervnculo"/>
                  <w:sz w:val="20"/>
                  <w:szCs w:val="20"/>
                </w:rPr>
                <w:t>http://www.odontologiapreventiva.com/caries/algoritmo.htm</w:t>
              </w:r>
            </w:hyperlink>
          </w:p>
        </w:tc>
      </w:tr>
      <w:tr w:rsidR="00DD4043" w14:paraId="7DA2703F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6E13677" w14:textId="10C44E2C" w:rsidR="00DD4043" w:rsidRDefault="00C21893">
            <w:pPr>
              <w:pStyle w:val="Standard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----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DD1C243" w14:textId="77777777" w:rsidR="00DD4043" w:rsidRDefault="00DD4043" w:rsidP="00DD404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31675DC" w14:textId="77777777" w:rsidR="00DD4043" w:rsidRDefault="00DD4043" w:rsidP="00DD404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0FB43385" w14:textId="77777777" w:rsidR="00DD4043" w:rsidRDefault="00DD4043" w:rsidP="00DD404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08F323CA" w14:textId="77777777" w:rsidR="00DD4043" w:rsidRDefault="00DD4043" w:rsidP="00DD404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CF0B1F7" w14:textId="02A51A33" w:rsidR="00DD4043" w:rsidRDefault="00DD4043" w:rsidP="00DD4043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 w:rsidR="00C21893">
              <w:rPr>
                <w:sz w:val="20"/>
                <w:szCs w:val="20"/>
              </w:rPr>
              <w:t>Papel de la dieta en la caries</w:t>
            </w:r>
          </w:p>
          <w:p w14:paraId="58E82360" w14:textId="01244B2C" w:rsidR="00DD4043" w:rsidRDefault="00DD4043" w:rsidP="00DD4043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 xml:space="preserve">: </w:t>
            </w:r>
            <w:r w:rsidR="00C21893">
              <w:rPr>
                <w:sz w:val="20"/>
                <w:szCs w:val="20"/>
              </w:rPr>
              <w:t>Desconocida</w:t>
            </w:r>
          </w:p>
          <w:p w14:paraId="5CA20120" w14:textId="2166A09E" w:rsidR="00DD4043" w:rsidRDefault="00DD4043" w:rsidP="00DD4043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 w:rsidR="00C21893">
              <w:rPr>
                <w:sz w:val="20"/>
                <w:szCs w:val="20"/>
              </w:rPr>
              <w:t>Dominio público</w:t>
            </w:r>
          </w:p>
          <w:p w14:paraId="72B0A477" w14:textId="626D303A" w:rsidR="00DD4043" w:rsidRPr="00DD4043" w:rsidRDefault="00DD4043" w:rsidP="00DD4043">
            <w:pPr>
              <w:pStyle w:val="TableContents"/>
              <w:rPr>
                <w:rFonts w:eastAsia="Tahoma"/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 xml:space="preserve">: </w:t>
            </w:r>
            <w:hyperlink r:id="rId83" w:history="1">
              <w:r w:rsidR="00C21893" w:rsidRPr="00C21893">
                <w:rPr>
                  <w:rStyle w:val="Hipervnculo"/>
                  <w:sz w:val="20"/>
                  <w:szCs w:val="20"/>
                </w:rPr>
                <w:t>http://www.sdpt.net/ladieta.htm</w:t>
              </w:r>
            </w:hyperlink>
          </w:p>
        </w:tc>
      </w:tr>
      <w:tr w:rsidR="00DD4043" w14:paraId="326E4FBB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7C3A432" w14:textId="3B7C75B5" w:rsidR="00DD4043" w:rsidRDefault="00C21893">
            <w:pPr>
              <w:pStyle w:val="Standard"/>
              <w:rPr>
                <w:noProof/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t>----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2371BE1" w14:textId="77777777" w:rsidR="00DD4043" w:rsidRDefault="00DD4043" w:rsidP="00DD404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27355531" w14:textId="77777777" w:rsidR="00DD4043" w:rsidRDefault="00DD4043" w:rsidP="00DD404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4411F318" w14:textId="77777777" w:rsidR="00DD4043" w:rsidRDefault="00DD4043" w:rsidP="00DD404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177EDC32" w14:textId="77777777" w:rsidR="00DD4043" w:rsidRDefault="00DD4043" w:rsidP="00DD404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A4CDE18" w14:textId="4FA3E59D" w:rsidR="00C21893" w:rsidRDefault="00C21893" w:rsidP="00C21893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>Caries dental en la infancia</w:t>
            </w:r>
          </w:p>
          <w:p w14:paraId="31F11077" w14:textId="77777777" w:rsidR="00C21893" w:rsidRDefault="00C21893" w:rsidP="00C21893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Desconocida</w:t>
            </w:r>
          </w:p>
          <w:p w14:paraId="08118598" w14:textId="77777777" w:rsidR="00C21893" w:rsidRDefault="00C21893" w:rsidP="00C21893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>: Dominio público</w:t>
            </w:r>
          </w:p>
          <w:p w14:paraId="5C900897" w14:textId="7BB20D17" w:rsidR="00DD4043" w:rsidRDefault="00C21893" w:rsidP="00C21893">
            <w:pPr>
              <w:pStyle w:val="TableContents"/>
              <w:rPr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 xml:space="preserve">: </w:t>
            </w:r>
            <w:hyperlink r:id="rId84" w:history="1">
              <w:r w:rsidRPr="00C21893">
                <w:rPr>
                  <w:rStyle w:val="Hipervnculo"/>
                  <w:sz w:val="20"/>
                  <w:szCs w:val="20"/>
                </w:rPr>
                <w:t>http://alojamientos.us.es/opediatria/ppt/t10.pdf</w:t>
              </w:r>
            </w:hyperlink>
          </w:p>
          <w:p w14:paraId="410608CE" w14:textId="77777777" w:rsidR="00C21893" w:rsidRDefault="00C21893" w:rsidP="00C21893">
            <w:pPr>
              <w:pStyle w:val="TableContents"/>
              <w:rPr>
                <w:b/>
                <w:bCs/>
                <w:sz w:val="20"/>
                <w:szCs w:val="20"/>
              </w:rPr>
            </w:pPr>
          </w:p>
          <w:p w14:paraId="78D22F52" w14:textId="5DAC9612" w:rsidR="00C21893" w:rsidRDefault="00C21893" w:rsidP="00C21893">
            <w:pPr>
              <w:pStyle w:val="TableContents"/>
              <w:rPr>
                <w:b/>
                <w:bCs/>
                <w:sz w:val="20"/>
                <w:szCs w:val="20"/>
              </w:rPr>
            </w:pPr>
          </w:p>
        </w:tc>
      </w:tr>
      <w:tr w:rsidR="00C21893" w14:paraId="58A57559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A429129" w14:textId="77777777" w:rsidR="00C21893" w:rsidRDefault="00C21893">
            <w:pPr>
              <w:pStyle w:val="Standard"/>
              <w:rPr>
                <w:noProof/>
                <w:sz w:val="20"/>
                <w:szCs w:val="20"/>
              </w:rPr>
            </w:pP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84D971A" w14:textId="77777777" w:rsidR="00C21893" w:rsidRDefault="00C21893" w:rsidP="00C2189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13AA909F" w14:textId="77777777" w:rsidR="00C21893" w:rsidRDefault="00C21893" w:rsidP="00C2189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117AE4E1" w14:textId="77777777" w:rsidR="00C21893" w:rsidRDefault="00C21893" w:rsidP="00C2189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26C79CC0" w14:textId="77777777" w:rsidR="00C21893" w:rsidRDefault="00C21893" w:rsidP="00DD4043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CA67B80" w14:textId="220BA791" w:rsidR="00C21893" w:rsidRDefault="00C21893" w:rsidP="00C21893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>Caries rampante</w:t>
            </w:r>
          </w:p>
          <w:p w14:paraId="39DC8D88" w14:textId="14F24390" w:rsidR="00C21893" w:rsidRDefault="00C21893" w:rsidP="00C21893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</w:t>
            </w:r>
            <w:r>
              <w:rPr>
                <w:sz w:val="20"/>
                <w:szCs w:val="20"/>
              </w:rPr>
              <w:t xml:space="preserve"> García Suárez A.</w:t>
            </w:r>
          </w:p>
          <w:p w14:paraId="5D2E5E71" w14:textId="219CACB3" w:rsidR="00C21893" w:rsidRDefault="00C21893" w:rsidP="00C21893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sz w:val="20"/>
                <w:szCs w:val="20"/>
              </w:rPr>
              <w:t>Acta Pediátrica Mexicana</w:t>
            </w:r>
          </w:p>
          <w:p w14:paraId="52D536D5" w14:textId="61C54B8A" w:rsidR="00C21893" w:rsidRDefault="00C21893" w:rsidP="00C21893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>Procedencia</w:t>
            </w:r>
            <w:r>
              <w:rPr>
                <w:rFonts w:eastAsia="Tahoma"/>
                <w:sz w:val="20"/>
                <w:szCs w:val="20"/>
              </w:rPr>
              <w:t xml:space="preserve">: </w:t>
            </w:r>
            <w:hyperlink r:id="rId85" w:history="1">
              <w:r w:rsidRPr="00C21893">
                <w:rPr>
                  <w:rStyle w:val="Hipervnculo"/>
                  <w:sz w:val="20"/>
                  <w:szCs w:val="20"/>
                </w:rPr>
                <w:t>https://www.medigraphic.com/pdfs/actpedmex/apm-2008/apm082d.pdf</w:t>
              </w:r>
            </w:hyperlink>
          </w:p>
        </w:tc>
      </w:tr>
      <w:tr w:rsidR="00A24BFF" w14:paraId="0FA9D15B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A159A0F" w14:textId="77777777" w:rsidR="00A24BFF" w:rsidRDefault="000868C9">
            <w:pPr>
              <w:pStyle w:val="Standard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50" behindDoc="0" locked="0" layoutInCell="1" allowOverlap="1" wp14:anchorId="4D904BB4" wp14:editId="33B50F15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604440"/>
                  <wp:effectExtent l="0" t="0" r="7440" b="5160"/>
                  <wp:wrapTopAndBottom/>
                  <wp:docPr id="52" name="gráficos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604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9C414E1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3261D701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6E81FDFA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0BF95E01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7897FB57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79923489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8F65664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Caries del lactante.</w:t>
            </w:r>
          </w:p>
          <w:p w14:paraId="1D5D2674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:Caries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del lactante.</w:t>
            </w:r>
          </w:p>
          <w:p w14:paraId="1998E7D1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 xml:space="preserve">: ESCO03_CONT_R48_CARIESDELACTANTE. </w:t>
            </w:r>
            <w:proofErr w:type="spellStart"/>
            <w:r>
              <w:rPr>
                <w:sz w:val="20"/>
                <w:szCs w:val="20"/>
              </w:rPr>
              <w:t>jpg</w:t>
            </w:r>
            <w:proofErr w:type="spellEnd"/>
          </w:p>
          <w:p w14:paraId="1A01EED5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Berta Vázquez García / Pilar Garay</w:t>
            </w:r>
          </w:p>
          <w:p w14:paraId="573413CE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14:paraId="03E8A90C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 xml:space="preserve">Procedencia: </w:t>
            </w:r>
            <w:r>
              <w:rPr>
                <w:rFonts w:eastAsia="Tahoma"/>
                <w:sz w:val="20"/>
                <w:szCs w:val="20"/>
              </w:rPr>
              <w:t>Elaboración propia</w:t>
            </w:r>
            <w:r>
              <w:rPr>
                <w:rFonts w:eastAsia="Tahoma"/>
                <w:b/>
                <w:bCs/>
                <w:sz w:val="20"/>
                <w:szCs w:val="20"/>
              </w:rPr>
              <w:t>.</w:t>
            </w:r>
          </w:p>
        </w:tc>
      </w:tr>
    </w:tbl>
    <w:p w14:paraId="00D1590B" w14:textId="77777777" w:rsidR="00A24BFF" w:rsidRDefault="00A24BFF">
      <w:pPr>
        <w:pStyle w:val="Standard"/>
        <w:rPr>
          <w:color w:val="008000"/>
        </w:rPr>
      </w:pPr>
    </w:p>
    <w:p w14:paraId="7A51AB52" w14:textId="77777777" w:rsidR="00A24BFF" w:rsidRDefault="00A24BFF">
      <w:pPr>
        <w:pStyle w:val="Standard"/>
        <w:rPr>
          <w:color w:val="008000"/>
        </w:rPr>
      </w:pPr>
    </w:p>
    <w:p w14:paraId="2A266F10" w14:textId="77777777" w:rsidR="00A24BFF" w:rsidRDefault="00A24BFF">
      <w:pPr>
        <w:pStyle w:val="Standard"/>
        <w:rPr>
          <w:color w:val="008000"/>
        </w:rPr>
      </w:pPr>
    </w:p>
    <w:tbl>
      <w:tblPr>
        <w:tblW w:w="9661" w:type="dxa"/>
        <w:tblInd w:w="-24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695"/>
        <w:gridCol w:w="2790"/>
        <w:gridCol w:w="5176"/>
      </w:tblGrid>
      <w:tr w:rsidR="00A24BFF" w14:paraId="7B04AF87" w14:textId="77777777">
        <w:tc>
          <w:tcPr>
            <w:tcW w:w="966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F7F8B03" w14:textId="77777777" w:rsidR="00A24BFF" w:rsidRDefault="000868C9">
            <w:pPr>
              <w:pStyle w:val="Standard"/>
              <w:snapToGrid w:val="0"/>
              <w:jc w:val="center"/>
              <w:rPr>
                <w:b/>
                <w:bCs/>
                <w:color w:val="FF6600"/>
                <w:sz w:val="32"/>
                <w:szCs w:val="32"/>
              </w:rPr>
            </w:pPr>
            <w:r>
              <w:rPr>
                <w:b/>
                <w:bCs/>
                <w:color w:val="FF6600"/>
                <w:sz w:val="32"/>
                <w:szCs w:val="32"/>
              </w:rPr>
              <w:t>ESCO03_Tarea</w:t>
            </w:r>
          </w:p>
        </w:tc>
      </w:tr>
      <w:tr w:rsidR="00A24BFF" w14:paraId="6035FEEA" w14:textId="77777777">
        <w:tc>
          <w:tcPr>
            <w:tcW w:w="16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DCECC25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Miniatura</w:t>
            </w:r>
          </w:p>
        </w:tc>
        <w:tc>
          <w:tcPr>
            <w:tcW w:w="279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17A9C42" w14:textId="77777777" w:rsidR="00A24BFF" w:rsidRDefault="000868C9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</w:t>
            </w:r>
          </w:p>
        </w:tc>
        <w:tc>
          <w:tcPr>
            <w:tcW w:w="517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7C94A58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Credenciales del recurso</w:t>
            </w:r>
          </w:p>
        </w:tc>
      </w:tr>
      <w:tr w:rsidR="00A24BFF" w14:paraId="30553A48" w14:textId="77777777">
        <w:tc>
          <w:tcPr>
            <w:tcW w:w="16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281405C" w14:textId="77777777" w:rsidR="00A24BFF" w:rsidRDefault="000868C9">
            <w:pPr>
              <w:pStyle w:val="Standard"/>
              <w:jc w:val="center"/>
            </w:pPr>
            <w:r>
              <w:t>ZIP</w:t>
            </w:r>
          </w:p>
        </w:tc>
        <w:tc>
          <w:tcPr>
            <w:tcW w:w="279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38ECBBD" w14:textId="77777777" w:rsidR="00A24BFF" w:rsidRDefault="00A24BFF">
            <w:pPr>
              <w:pStyle w:val="Standard"/>
              <w:jc w:val="center"/>
            </w:pPr>
          </w:p>
          <w:p w14:paraId="182ABB9F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3A6C91D0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222A43D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3603A389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44A57D7C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7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BCBD92A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Encuesta alimentaria semanal.</w:t>
            </w:r>
          </w:p>
          <w:p w14:paraId="7656CEEF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Plantillas para la realización de la encuesta alimentaria semanal.</w:t>
            </w:r>
          </w:p>
          <w:p w14:paraId="7B4DAD3E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ESCO03_TAREA_Plantilla_Encuesta.zip</w:t>
            </w:r>
          </w:p>
          <w:p w14:paraId="6DFC1EA1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Berta Vázquez García / Pilar Garay</w:t>
            </w:r>
          </w:p>
          <w:p w14:paraId="7C2FF11C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14:paraId="5641AB4B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 xml:space="preserve">Procedencia: </w:t>
            </w:r>
            <w:r>
              <w:rPr>
                <w:rFonts w:eastAsia="Tahoma"/>
                <w:sz w:val="20"/>
                <w:szCs w:val="20"/>
              </w:rPr>
              <w:t>Elaboración propia</w:t>
            </w:r>
            <w:r>
              <w:rPr>
                <w:rFonts w:eastAsia="Tahoma"/>
                <w:b/>
                <w:bCs/>
                <w:sz w:val="20"/>
                <w:szCs w:val="20"/>
              </w:rPr>
              <w:t>.</w:t>
            </w:r>
          </w:p>
        </w:tc>
      </w:tr>
    </w:tbl>
    <w:p w14:paraId="50A9B46C" w14:textId="77777777" w:rsidR="00A24BFF" w:rsidRDefault="00A24BFF">
      <w:pPr>
        <w:pStyle w:val="Standard"/>
        <w:rPr>
          <w:color w:val="008000"/>
        </w:rPr>
      </w:pPr>
    </w:p>
    <w:p w14:paraId="197B6C07" w14:textId="77777777" w:rsidR="00A24BFF" w:rsidRDefault="00A24BFF">
      <w:pPr>
        <w:pStyle w:val="Standard"/>
        <w:rPr>
          <w:color w:val="008000"/>
        </w:rPr>
      </w:pPr>
    </w:p>
    <w:p w14:paraId="2EEC0563" w14:textId="77777777" w:rsidR="00A24BFF" w:rsidRDefault="00A24BFF">
      <w:pPr>
        <w:pStyle w:val="Standard"/>
        <w:rPr>
          <w:color w:val="008000"/>
        </w:rPr>
      </w:pPr>
    </w:p>
    <w:tbl>
      <w:tblPr>
        <w:tblW w:w="9661" w:type="dxa"/>
        <w:tblInd w:w="-24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695"/>
        <w:gridCol w:w="2790"/>
        <w:gridCol w:w="5176"/>
      </w:tblGrid>
      <w:tr w:rsidR="00A24BFF" w14:paraId="5F49D222" w14:textId="77777777">
        <w:tc>
          <w:tcPr>
            <w:tcW w:w="966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F976D53" w14:textId="77777777" w:rsidR="00A24BFF" w:rsidRDefault="000868C9">
            <w:pPr>
              <w:pStyle w:val="Standard"/>
              <w:snapToGrid w:val="0"/>
              <w:jc w:val="center"/>
              <w:rPr>
                <w:b/>
                <w:bCs/>
                <w:color w:val="FF6600"/>
                <w:sz w:val="32"/>
                <w:szCs w:val="32"/>
              </w:rPr>
            </w:pPr>
            <w:r>
              <w:rPr>
                <w:b/>
                <w:bCs/>
                <w:color w:val="FF6600"/>
                <w:sz w:val="32"/>
                <w:szCs w:val="32"/>
              </w:rPr>
              <w:t>ESCO03_Solucion_Tarea</w:t>
            </w:r>
          </w:p>
        </w:tc>
      </w:tr>
      <w:tr w:rsidR="00A24BFF" w14:paraId="015D880C" w14:textId="77777777">
        <w:tc>
          <w:tcPr>
            <w:tcW w:w="16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E0F390C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Miniatura</w:t>
            </w:r>
          </w:p>
        </w:tc>
        <w:tc>
          <w:tcPr>
            <w:tcW w:w="279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90C3AE8" w14:textId="77777777" w:rsidR="00A24BFF" w:rsidRDefault="000868C9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</w:t>
            </w:r>
          </w:p>
        </w:tc>
        <w:tc>
          <w:tcPr>
            <w:tcW w:w="517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53C9CF1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Credenciales del recurso</w:t>
            </w:r>
          </w:p>
        </w:tc>
      </w:tr>
      <w:tr w:rsidR="00A24BFF" w14:paraId="14DFC406" w14:textId="77777777">
        <w:tc>
          <w:tcPr>
            <w:tcW w:w="169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C38D433" w14:textId="77777777" w:rsidR="00A24BFF" w:rsidRDefault="000868C9">
            <w:pPr>
              <w:pStyle w:val="Standard"/>
              <w:jc w:val="center"/>
            </w:pPr>
            <w:r>
              <w:t>PDF</w:t>
            </w:r>
          </w:p>
        </w:tc>
        <w:tc>
          <w:tcPr>
            <w:tcW w:w="2790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B31B04D" w14:textId="77777777" w:rsidR="00A24BFF" w:rsidRDefault="00A24BFF">
            <w:pPr>
              <w:pStyle w:val="Standard"/>
              <w:jc w:val="center"/>
            </w:pPr>
          </w:p>
          <w:p w14:paraId="2C453E16" w14:textId="77777777" w:rsidR="00A24BFF" w:rsidRDefault="00A24BFF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14:paraId="776B89BC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738FF6E4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74FF83EF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09755273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7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4E8CB88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Ejemplo de encuesta alimentaria semanal.</w:t>
            </w:r>
          </w:p>
          <w:p w14:paraId="21D524BB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Encuesta alimentaria semanal cumplimentada con los datos de un paciente tipo.</w:t>
            </w:r>
          </w:p>
          <w:p w14:paraId="08EEEB62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ESCO03_SOLUCION_TAREA_Encuesta.pdf</w:t>
            </w:r>
          </w:p>
          <w:p w14:paraId="50C8D316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Berta Vázquez García / Pilar Garay</w:t>
            </w:r>
          </w:p>
          <w:p w14:paraId="4356CD95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sz w:val="20"/>
                <w:szCs w:val="20"/>
              </w:rPr>
              <w:t>Uso educativo no comercial.</w:t>
            </w:r>
          </w:p>
          <w:p w14:paraId="741997C1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rFonts w:eastAsia="Tahoma"/>
                <w:b/>
                <w:bCs/>
                <w:sz w:val="20"/>
                <w:szCs w:val="20"/>
              </w:rPr>
              <w:t xml:space="preserve">Procedencia: </w:t>
            </w:r>
            <w:r>
              <w:rPr>
                <w:rFonts w:eastAsia="Tahoma"/>
                <w:sz w:val="20"/>
                <w:szCs w:val="20"/>
              </w:rPr>
              <w:t>Elaboración propia</w:t>
            </w:r>
            <w:r>
              <w:rPr>
                <w:rFonts w:eastAsia="Tahoma"/>
                <w:b/>
                <w:bCs/>
                <w:sz w:val="20"/>
                <w:szCs w:val="20"/>
              </w:rPr>
              <w:t>.</w:t>
            </w:r>
          </w:p>
        </w:tc>
      </w:tr>
    </w:tbl>
    <w:p w14:paraId="676FC5DC" w14:textId="77777777" w:rsidR="00A24BFF" w:rsidRDefault="00A24BFF">
      <w:pPr>
        <w:pStyle w:val="Standard"/>
        <w:rPr>
          <w:color w:val="008000"/>
        </w:rPr>
      </w:pPr>
    </w:p>
    <w:p w14:paraId="46068527" w14:textId="77777777" w:rsidR="00A24BFF" w:rsidRDefault="00A24BFF">
      <w:pPr>
        <w:pStyle w:val="Standard"/>
        <w:rPr>
          <w:color w:val="008000"/>
        </w:rPr>
      </w:pPr>
    </w:p>
    <w:p w14:paraId="032F0928" w14:textId="77777777" w:rsidR="00A24BFF" w:rsidRDefault="00A24BFF">
      <w:pPr>
        <w:pStyle w:val="Standard"/>
        <w:rPr>
          <w:color w:val="008000"/>
        </w:rPr>
      </w:pPr>
    </w:p>
    <w:p w14:paraId="3E7EEACB" w14:textId="77777777" w:rsidR="00A24BFF" w:rsidRDefault="00A24BFF">
      <w:pPr>
        <w:pStyle w:val="Standard"/>
        <w:rPr>
          <w:color w:val="008000"/>
        </w:rPr>
      </w:pPr>
    </w:p>
    <w:p w14:paraId="26024E7C" w14:textId="77777777" w:rsidR="00A24BFF" w:rsidRDefault="00A24BFF">
      <w:pPr>
        <w:pStyle w:val="Standard"/>
        <w:rPr>
          <w:color w:val="008000"/>
        </w:rPr>
      </w:pPr>
    </w:p>
    <w:tbl>
      <w:tblPr>
        <w:tblW w:w="9637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659"/>
        <w:gridCol w:w="2796"/>
        <w:gridCol w:w="5182"/>
      </w:tblGrid>
      <w:tr w:rsidR="00A24BFF" w14:paraId="582305E2" w14:textId="77777777">
        <w:tc>
          <w:tcPr>
            <w:tcW w:w="963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189A245" w14:textId="77777777" w:rsidR="00A24BFF" w:rsidRDefault="000868C9">
            <w:pPr>
              <w:pStyle w:val="Standard"/>
              <w:snapToGrid w:val="0"/>
              <w:jc w:val="center"/>
              <w:rPr>
                <w:b/>
                <w:bCs/>
                <w:color w:val="FF6600"/>
                <w:sz w:val="32"/>
                <w:szCs w:val="32"/>
              </w:rPr>
            </w:pPr>
            <w:r>
              <w:rPr>
                <w:b/>
                <w:bCs/>
                <w:color w:val="FF6600"/>
                <w:sz w:val="32"/>
                <w:szCs w:val="32"/>
              </w:rPr>
              <w:t>ESCO03_MAPA_CONCEPTUAL</w:t>
            </w:r>
          </w:p>
        </w:tc>
      </w:tr>
      <w:tr w:rsidR="00A24BFF" w14:paraId="033B3063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2A5A09E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Miniatura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70FAE5B" w14:textId="77777777" w:rsidR="00A24BFF" w:rsidRDefault="000868C9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</w:t>
            </w: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FA0B48B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Credenciales del recurso</w:t>
            </w:r>
          </w:p>
        </w:tc>
      </w:tr>
      <w:tr w:rsidR="00A24BFF" w14:paraId="14F6626F" w14:textId="77777777">
        <w:tc>
          <w:tcPr>
            <w:tcW w:w="165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0BBEB0F" w14:textId="77777777" w:rsidR="00A24BFF" w:rsidRDefault="000868C9">
            <w:pPr>
              <w:pStyle w:val="TableContents"/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164" behindDoc="0" locked="0" layoutInCell="1" allowOverlap="1" wp14:anchorId="4410788A" wp14:editId="46ED0CCA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0" cy="584280"/>
                  <wp:effectExtent l="0" t="0" r="7440" b="6270"/>
                  <wp:wrapTopAndBottom/>
                  <wp:docPr id="53" name="gráficos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0" cy="584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4354E8F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5C137F97" w14:textId="77777777" w:rsidR="00A24BFF" w:rsidRDefault="00A24BFF">
            <w:pPr>
              <w:pStyle w:val="Standard"/>
              <w:jc w:val="center"/>
              <w:rPr>
                <w:sz w:val="20"/>
                <w:szCs w:val="20"/>
              </w:rPr>
            </w:pPr>
          </w:p>
          <w:p w14:paraId="7312B42C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2F96E08A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14:paraId="4A30DEFB" w14:textId="77777777" w:rsidR="00A24BFF" w:rsidRDefault="00A24BFF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14:paraId="4FE71CA6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14:paraId="7042E17F" w14:textId="77777777" w:rsidR="00A24BFF" w:rsidRDefault="00A24BFF">
            <w:pPr>
              <w:pStyle w:val="TableContents"/>
              <w:jc w:val="center"/>
              <w:rPr>
                <w:sz w:val="20"/>
                <w:szCs w:val="20"/>
              </w:rPr>
            </w:pPr>
          </w:p>
          <w:p w14:paraId="50D1B321" w14:textId="77777777" w:rsidR="00A24BFF" w:rsidRDefault="000868C9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518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7D1EBB5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Título:</w:t>
            </w:r>
            <w:r>
              <w:rPr>
                <w:rFonts w:eastAsia="Segoe UI" w:cs="Segoe UI"/>
                <w:kern w:val="0"/>
                <w:sz w:val="20"/>
                <w:szCs w:val="20"/>
              </w:rPr>
              <w:t xml:space="preserve">  ESCO03_MapaConceptual.</w:t>
            </w:r>
          </w:p>
          <w:p w14:paraId="6B4C35C0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Descripción: </w:t>
            </w:r>
            <w:r>
              <w:rPr>
                <w:rFonts w:eastAsia="Segoe UI" w:cs="Segoe UI"/>
                <w:kern w:val="0"/>
                <w:sz w:val="20"/>
                <w:szCs w:val="20"/>
              </w:rPr>
              <w:t>Mapa Conceptual de la unidad HB_ESCO03.</w:t>
            </w:r>
          </w:p>
          <w:p w14:paraId="65B6ED06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rFonts w:eastAsia="Segoe UI" w:cs="Segoe UI"/>
                <w:kern w:val="0"/>
                <w:sz w:val="20"/>
                <w:szCs w:val="20"/>
              </w:rPr>
              <w:t>ESCO03</w:t>
            </w:r>
            <w:r>
              <w:rPr>
                <w:sz w:val="20"/>
                <w:szCs w:val="20"/>
              </w:rPr>
              <w:t>_MapaConceptual.png</w:t>
            </w:r>
          </w:p>
          <w:p w14:paraId="35AFFD23" w14:textId="77777777" w:rsidR="00A24BFF" w:rsidRDefault="000868C9">
            <w:pPr>
              <w:pStyle w:val="TableContents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Autoría:   </w:t>
            </w:r>
            <w:r>
              <w:rPr>
                <w:sz w:val="20"/>
                <w:szCs w:val="20"/>
              </w:rPr>
              <w:t>Ministerio de Educación.</w:t>
            </w:r>
          </w:p>
          <w:p w14:paraId="3B8EE827" w14:textId="77777777" w:rsidR="00A24BFF" w:rsidRDefault="000868C9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b/>
                <w:bCs/>
              </w:rPr>
              <w:t>:</w:t>
            </w:r>
            <w:r>
              <w:t xml:space="preserve"> </w:t>
            </w:r>
            <w:r>
              <w:rPr>
                <w:rFonts w:eastAsia="TimesNewRomanPSMT" w:cs="TimesNewRomanPSMT"/>
                <w:sz w:val="20"/>
                <w:szCs w:val="20"/>
              </w:rPr>
              <w:t>Uso Educativo no comercial.</w:t>
            </w:r>
          </w:p>
          <w:p w14:paraId="746D0219" w14:textId="77777777" w:rsidR="00A24BFF" w:rsidRDefault="000868C9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propia.</w:t>
            </w:r>
          </w:p>
        </w:tc>
      </w:tr>
    </w:tbl>
    <w:p w14:paraId="4B2AFEC9" w14:textId="77777777" w:rsidR="00A24BFF" w:rsidRDefault="00A24BFF">
      <w:pPr>
        <w:pStyle w:val="Standard"/>
        <w:rPr>
          <w:color w:val="008000"/>
        </w:rPr>
      </w:pPr>
    </w:p>
    <w:p w14:paraId="4B7D4347" w14:textId="77777777" w:rsidR="00A24BFF" w:rsidRDefault="00A24BFF">
      <w:pPr>
        <w:pStyle w:val="Standard"/>
        <w:rPr>
          <w:color w:val="008000"/>
        </w:rPr>
      </w:pPr>
    </w:p>
    <w:p w14:paraId="1F8AE7F7" w14:textId="77777777" w:rsidR="00A24BFF" w:rsidRDefault="00A24BFF">
      <w:pPr>
        <w:pStyle w:val="Standard"/>
        <w:rPr>
          <w:color w:val="008000"/>
        </w:rPr>
      </w:pPr>
    </w:p>
    <w:sectPr w:rsidR="00A24BFF">
      <w:pgSz w:w="11905" w:h="16837"/>
      <w:pgMar w:top="1134" w:right="1134" w:bottom="1134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858827A" w14:textId="77777777" w:rsidR="00DD4043" w:rsidRDefault="00DD4043">
      <w:r>
        <w:separator/>
      </w:r>
    </w:p>
  </w:endnote>
  <w:endnote w:type="continuationSeparator" w:id="0">
    <w:p w14:paraId="2614B785" w14:textId="77777777" w:rsidR="00DD4043" w:rsidRDefault="00DD40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auto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OpenSymbol">
    <w:charset w:val="00"/>
    <w:family w:val="auto"/>
    <w:pitch w:val="variable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imesNewRomanPSMT">
    <w:charset w:val="00"/>
    <w:family w:val="roman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F10863D" w14:textId="77777777" w:rsidR="00DD4043" w:rsidRDefault="00DD4043">
      <w:r>
        <w:rPr>
          <w:color w:val="000000"/>
        </w:rPr>
        <w:separator/>
      </w:r>
    </w:p>
  </w:footnote>
  <w:footnote w:type="continuationSeparator" w:id="0">
    <w:p w14:paraId="33B42F8E" w14:textId="77777777" w:rsidR="00DD4043" w:rsidRDefault="00DD404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9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24BFF"/>
    <w:rsid w:val="000868C9"/>
    <w:rsid w:val="00422E49"/>
    <w:rsid w:val="00A24BFF"/>
    <w:rsid w:val="00C21893"/>
    <w:rsid w:val="00DD4043"/>
    <w:rsid w:val="00FC11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B10C1F"/>
  <w15:docId w15:val="{01B39499-B997-412E-BF42-CD8A483067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Arial Unicode MS" w:hAnsi="Times New Roman" w:cs="Tahoma"/>
        <w:kern w:val="3"/>
        <w:sz w:val="24"/>
        <w:szCs w:val="24"/>
        <w:lang w:val="es-ES" w:eastAsia="en-US" w:bidi="ar-SA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Standard">
    <w:name w:val="Standard"/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MS Mincho" w:hAnsi="Ari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a">
    <w:name w:val="List"/>
    <w:basedOn w:val="Textbody"/>
  </w:style>
  <w:style w:type="paragraph" w:styleId="Descripcin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customStyle="1" w:styleId="Default">
    <w:name w:val="Default"/>
    <w:basedOn w:val="Standard"/>
    <w:pPr>
      <w:autoSpaceDE w:val="0"/>
    </w:pPr>
    <w:rPr>
      <w:rFonts w:ascii="Trebuchet MS" w:eastAsia="Trebuchet MS" w:hAnsi="Trebuchet MS" w:cs="Trebuchet MS"/>
      <w:color w:val="000000"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Internetlink">
    <w:name w:val="Internet link"/>
    <w:rPr>
      <w:color w:val="000080"/>
      <w:u w:val="single"/>
    </w:rPr>
  </w:style>
  <w:style w:type="character" w:customStyle="1" w:styleId="VisitedInternetLink">
    <w:name w:val="Visited Internet Link"/>
    <w:rPr>
      <w:color w:val="800000"/>
      <w:u w:val="single"/>
    </w:rPr>
  </w:style>
  <w:style w:type="character" w:styleId="Hipervnculo">
    <w:name w:val="Hyperlink"/>
    <w:basedOn w:val="Fuentedeprrafopredeter"/>
    <w:uiPriority w:val="99"/>
    <w:semiHidden/>
    <w:unhideWhenUsed/>
    <w:rsid w:val="000868C9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8.png"/><Relationship Id="rId39" Type="http://schemas.openxmlformats.org/officeDocument/2006/relationships/image" Target="media/image25.jpeg"/><Relationship Id="rId21" Type="http://schemas.openxmlformats.org/officeDocument/2006/relationships/image" Target="media/image13.jpeg"/><Relationship Id="rId34" Type="http://schemas.openxmlformats.org/officeDocument/2006/relationships/image" Target="media/image21.jpeg"/><Relationship Id="rId42" Type="http://schemas.openxmlformats.org/officeDocument/2006/relationships/image" Target="media/image28.jpeg"/><Relationship Id="rId47" Type="http://schemas.openxmlformats.org/officeDocument/2006/relationships/hyperlink" Target="http://es.wikipedia.org/wiki/Archivo:Dental_caries.jpg" TargetMode="External"/><Relationship Id="rId50" Type="http://schemas.openxmlformats.org/officeDocument/2006/relationships/image" Target="media/image35.jpeg"/><Relationship Id="rId55" Type="http://schemas.openxmlformats.org/officeDocument/2006/relationships/image" Target="media/image40.jpeg"/><Relationship Id="rId63" Type="http://schemas.openxmlformats.org/officeDocument/2006/relationships/image" Target="media/image47.jpeg"/><Relationship Id="rId68" Type="http://schemas.openxmlformats.org/officeDocument/2006/relationships/hyperlink" Target="http://scielo.isciii.es/scielo.php?pid=s1138-123x2005000400005&amp;script=sci_arttext" TargetMode="External"/><Relationship Id="rId76" Type="http://schemas.openxmlformats.org/officeDocument/2006/relationships/hyperlink" Target="https://www.anep.edu.uy/sites/default/files/images/Archivos/publicaciones/departamento-odontologico/caries.pdf" TargetMode="External"/><Relationship Id="rId84" Type="http://schemas.openxmlformats.org/officeDocument/2006/relationships/hyperlink" Target="http://alojamientos.us.es/opediatria/ppt/t10.pdf" TargetMode="External"/><Relationship Id="rId89" Type="http://schemas.openxmlformats.org/officeDocument/2006/relationships/theme" Target="theme/theme1.xml"/><Relationship Id="rId7" Type="http://schemas.openxmlformats.org/officeDocument/2006/relationships/image" Target="media/image2.jpeg"/><Relationship Id="rId71" Type="http://schemas.openxmlformats.org/officeDocument/2006/relationships/hyperlink" Target="http://pagina.jccm.es/sanidad/salud/promosalud/pdf/bucodental.pdf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9.jpeg"/><Relationship Id="rId29" Type="http://schemas.openxmlformats.org/officeDocument/2006/relationships/image" Target="media/image19.jpeg"/><Relationship Id="rId11" Type="http://schemas.openxmlformats.org/officeDocument/2006/relationships/image" Target="media/image4.jpeg"/><Relationship Id="rId24" Type="http://schemas.openxmlformats.org/officeDocument/2006/relationships/image" Target="media/image16.jpeg"/><Relationship Id="rId32" Type="http://schemas.openxmlformats.org/officeDocument/2006/relationships/image" Target="media/image20.jpeg"/><Relationship Id="rId37" Type="http://schemas.openxmlformats.org/officeDocument/2006/relationships/hyperlink" Target="http://es.wikipedia.org/wiki/Archivo:Reloj_de_arena_de_15_min.jpg" TargetMode="External"/><Relationship Id="rId40" Type="http://schemas.openxmlformats.org/officeDocument/2006/relationships/image" Target="media/image26.png"/><Relationship Id="rId45" Type="http://schemas.openxmlformats.org/officeDocument/2006/relationships/image" Target="media/image31.jpeg"/><Relationship Id="rId53" Type="http://schemas.openxmlformats.org/officeDocument/2006/relationships/image" Target="media/image38.jpeg"/><Relationship Id="rId58" Type="http://schemas.openxmlformats.org/officeDocument/2006/relationships/image" Target="media/image43.jpeg"/><Relationship Id="rId66" Type="http://schemas.openxmlformats.org/officeDocument/2006/relationships/image" Target="media/image50.jpeg"/><Relationship Id="rId74" Type="http://schemas.openxmlformats.org/officeDocument/2006/relationships/hyperlink" Target="https://www.actaodontologica.com/ediciones/2009/1/art-27/" TargetMode="External"/><Relationship Id="rId79" Type="http://schemas.openxmlformats.org/officeDocument/2006/relationships/hyperlink" Target="https://www.medigraphic.com/pdfs/adm/od-2018/od186h.pdf" TargetMode="External"/><Relationship Id="rId87" Type="http://schemas.openxmlformats.org/officeDocument/2006/relationships/image" Target="media/image53.png"/><Relationship Id="rId5" Type="http://schemas.openxmlformats.org/officeDocument/2006/relationships/endnotes" Target="endnotes.xml"/><Relationship Id="rId61" Type="http://schemas.openxmlformats.org/officeDocument/2006/relationships/image" Target="media/image45.jpeg"/><Relationship Id="rId82" Type="http://schemas.openxmlformats.org/officeDocument/2006/relationships/hyperlink" Target="http://www.odontologiapreventiva.com/caries/algoritmo.htm" TargetMode="External"/><Relationship Id="rId19" Type="http://schemas.openxmlformats.org/officeDocument/2006/relationships/image" Target="media/image12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7.jpeg"/><Relationship Id="rId22" Type="http://schemas.openxmlformats.org/officeDocument/2006/relationships/image" Target="media/image14.jpeg"/><Relationship Id="rId27" Type="http://schemas.openxmlformats.org/officeDocument/2006/relationships/hyperlink" Target="http://es.wikipedia.org/wiki/Archivo:Streptococcus_mutans_Gram.jpg" TargetMode="External"/><Relationship Id="rId30" Type="http://schemas.openxmlformats.org/officeDocument/2006/relationships/hyperlink" Target="http://es.wikipedia.org/w/index.php?title=Archivo:Streptococcus_salivarius.tif&amp;page=1" TargetMode="External"/><Relationship Id="rId35" Type="http://schemas.openxmlformats.org/officeDocument/2006/relationships/image" Target="media/image22.jpeg"/><Relationship Id="rId43" Type="http://schemas.openxmlformats.org/officeDocument/2006/relationships/image" Target="media/image29.jpeg"/><Relationship Id="rId48" Type="http://schemas.openxmlformats.org/officeDocument/2006/relationships/image" Target="media/image33.jpeg"/><Relationship Id="rId56" Type="http://schemas.openxmlformats.org/officeDocument/2006/relationships/image" Target="media/image41.jpeg"/><Relationship Id="rId64" Type="http://schemas.openxmlformats.org/officeDocument/2006/relationships/image" Target="media/image48.svm"/><Relationship Id="rId69" Type="http://schemas.openxmlformats.org/officeDocument/2006/relationships/hyperlink" Target="https://www.studocu.com/es-ar/document/universidad-nacional-de-la-patagonia-san-juan-bosco/microbiologia/apuntes-de-clase/flora-microbiana-comensal-y-patogena/2919254/view" TargetMode="External"/><Relationship Id="rId77" Type="http://schemas.openxmlformats.org/officeDocument/2006/relationships/hyperlink" Target="https://www.artedentalclinic.com/caries-interdentales-interproximales/" TargetMode="External"/><Relationship Id="rId8" Type="http://schemas.openxmlformats.org/officeDocument/2006/relationships/hyperlink" Target="http://es.wikipedia.org/wiki/Archivo:Medieval_dentistry.jpg" TargetMode="External"/><Relationship Id="rId51" Type="http://schemas.openxmlformats.org/officeDocument/2006/relationships/image" Target="media/image36.jpeg"/><Relationship Id="rId72" Type="http://schemas.openxmlformats.org/officeDocument/2006/relationships/hyperlink" Target="https://www.youtube.com/watch?v=BgUuuPHPAAc&amp;feature=emb_logo" TargetMode="External"/><Relationship Id="rId80" Type="http://schemas.openxmlformats.org/officeDocument/2006/relationships/hyperlink" Target="http://www.sdpt.net/cariograma1.htm" TargetMode="External"/><Relationship Id="rId85" Type="http://schemas.openxmlformats.org/officeDocument/2006/relationships/hyperlink" Target="https://www.medigraphic.com/pdfs/actpedmex/apm-2008/apm082d.pdf" TargetMode="External"/><Relationship Id="rId3" Type="http://schemas.openxmlformats.org/officeDocument/2006/relationships/webSettings" Target="webSetting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7.jpeg"/><Relationship Id="rId33" Type="http://schemas.openxmlformats.org/officeDocument/2006/relationships/hyperlink" Target="http://es.wikipedia.org/wiki/Archivo:Lactobacillus_sp_01.png" TargetMode="External"/><Relationship Id="rId38" Type="http://schemas.openxmlformats.org/officeDocument/2006/relationships/image" Target="media/image24.jpeg"/><Relationship Id="rId46" Type="http://schemas.openxmlformats.org/officeDocument/2006/relationships/image" Target="media/image32.jpeg"/><Relationship Id="rId59" Type="http://schemas.openxmlformats.org/officeDocument/2006/relationships/hyperlink" Target="http://es.wikipedia.org/wiki/Archivo:Ludwig_angina.jpg" TargetMode="External"/><Relationship Id="rId67" Type="http://schemas.openxmlformats.org/officeDocument/2006/relationships/image" Target="media/image51.jpeg"/><Relationship Id="rId20" Type="http://schemas.openxmlformats.org/officeDocument/2006/relationships/hyperlink" Target="http://es.wikipedia.org/wiki/Archivo:Silla_dentista-Delicias-2011.jpg" TargetMode="External"/><Relationship Id="rId41" Type="http://schemas.openxmlformats.org/officeDocument/2006/relationships/image" Target="media/image27.svm"/><Relationship Id="rId54" Type="http://schemas.openxmlformats.org/officeDocument/2006/relationships/image" Target="media/image39.jpeg"/><Relationship Id="rId62" Type="http://schemas.openxmlformats.org/officeDocument/2006/relationships/image" Target="media/image46.jpeg"/><Relationship Id="rId70" Type="http://schemas.openxmlformats.org/officeDocument/2006/relationships/hyperlink" Target="https://ipnperio1.wordpress.com/sistema-ecologico-bucal/etapas-de-formacion-de-la-placa-dental/" TargetMode="External"/><Relationship Id="rId75" Type="http://schemas.openxmlformats.org/officeDocument/2006/relationships/hyperlink" Target="https://www.monografias.com/trabajos69/factores-riesgo-aparicion-caries-dental/factores-riesgo-aparicion-caries-dental2.shtml" TargetMode="External"/><Relationship Id="rId83" Type="http://schemas.openxmlformats.org/officeDocument/2006/relationships/hyperlink" Target="http://www.sdpt.net/ladieta.htm" TargetMode="External"/><Relationship Id="rId88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5" Type="http://schemas.openxmlformats.org/officeDocument/2006/relationships/image" Target="media/image8.jpeg"/><Relationship Id="rId23" Type="http://schemas.openxmlformats.org/officeDocument/2006/relationships/image" Target="media/image15.png"/><Relationship Id="rId28" Type="http://schemas.openxmlformats.org/officeDocument/2006/relationships/hyperlink" Target="http://es.wikipedia.org/wiki/Archivo:Streptococcus_mutans_Gram.jpg" TargetMode="External"/><Relationship Id="rId36" Type="http://schemas.openxmlformats.org/officeDocument/2006/relationships/image" Target="media/image23.jpeg"/><Relationship Id="rId49" Type="http://schemas.openxmlformats.org/officeDocument/2006/relationships/image" Target="media/image34.jpeg"/><Relationship Id="rId57" Type="http://schemas.openxmlformats.org/officeDocument/2006/relationships/image" Target="media/image42.jpeg"/><Relationship Id="rId10" Type="http://schemas.openxmlformats.org/officeDocument/2006/relationships/hyperlink" Target="http://es.wikipedia.org/wiki/Archivo:Sperm-egg.jpg" TargetMode="External"/><Relationship Id="rId31" Type="http://schemas.openxmlformats.org/officeDocument/2006/relationships/hyperlink" Target="http://es.wikipedia.org/w/index.php?title=Archivo:Streptococcus_salivarius.tif&amp;page=1" TargetMode="External"/><Relationship Id="rId44" Type="http://schemas.openxmlformats.org/officeDocument/2006/relationships/image" Target="media/image30.jpeg"/><Relationship Id="rId52" Type="http://schemas.openxmlformats.org/officeDocument/2006/relationships/image" Target="media/image37.jpeg"/><Relationship Id="rId60" Type="http://schemas.openxmlformats.org/officeDocument/2006/relationships/image" Target="media/image44.jpeg"/><Relationship Id="rId65" Type="http://schemas.openxmlformats.org/officeDocument/2006/relationships/image" Target="media/image49.jpeg"/><Relationship Id="rId73" Type="http://schemas.openxmlformats.org/officeDocument/2006/relationships/hyperlink" Target="https://www.onsalus.com/caries-causas-sintomas-y-tratamiento-17346.html" TargetMode="External"/><Relationship Id="rId78" Type="http://schemas.openxmlformats.org/officeDocument/2006/relationships/hyperlink" Target="https://odontored.wordpress.com/2011/08/12/cavidades-tipo-black/" TargetMode="External"/><Relationship Id="rId81" Type="http://schemas.openxmlformats.org/officeDocument/2006/relationships/hyperlink" Target="https://medlineplus.gov/spanish/ency/article/001055.htm" TargetMode="External"/><Relationship Id="rId86" Type="http://schemas.openxmlformats.org/officeDocument/2006/relationships/image" Target="media/image5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11</Pages>
  <Words>3684</Words>
  <Characters>21001</Characters>
  <Application>Microsoft Office Word</Application>
  <DocSecurity>0</DocSecurity>
  <Lines>175</Lines>
  <Paragraphs>49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Narciso Jáimez Toro</dc:creator>
  <cp:lastModifiedBy>Evilasi Garcia</cp:lastModifiedBy>
  <cp:revision>2</cp:revision>
  <dcterms:created xsi:type="dcterms:W3CDTF">2020-06-09T11:04:00Z</dcterms:created>
  <dcterms:modified xsi:type="dcterms:W3CDTF">2020-06-09T11:04:00Z</dcterms:modified>
</cp:coreProperties>
</file>